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66" w:rsidRDefault="00515E66" w:rsidP="00515E66">
      <w:pPr>
        <w:ind w:left="3437" w:right="3418" w:hanging="17"/>
        <w:jc w:val="center"/>
      </w:pPr>
      <w:r>
        <w:rPr>
          <w:noProof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E66" w:rsidRDefault="00515E66" w:rsidP="00515E66">
      <w:pPr>
        <w:shd w:val="clear" w:color="auto" w:fill="FFFFFF"/>
        <w:spacing w:before="202"/>
        <w:jc w:val="center"/>
        <w:outlineLvl w:val="0"/>
      </w:pPr>
      <w:r>
        <w:rPr>
          <w:color w:val="000000"/>
          <w:spacing w:val="-3"/>
        </w:rPr>
        <w:t>АДМИНИСТРАЦИЯ МУНИЦИПАЛЬНОГО ОБРАЗОВАНИЯ</w:t>
      </w:r>
    </w:p>
    <w:p w:rsidR="00515E66" w:rsidRDefault="00515E66" w:rsidP="00515E66">
      <w:pPr>
        <w:shd w:val="clear" w:color="auto" w:fill="FFFFFF"/>
        <w:ind w:left="19"/>
        <w:jc w:val="center"/>
      </w:pPr>
      <w:r>
        <w:rPr>
          <w:color w:val="000000"/>
          <w:spacing w:val="-1"/>
        </w:rPr>
        <w:t>ЩЕРБИНОВСКИИ РАЙОН</w:t>
      </w:r>
    </w:p>
    <w:p w:rsidR="00515E66" w:rsidRDefault="00515E66" w:rsidP="00515E66">
      <w:pPr>
        <w:shd w:val="clear" w:color="auto" w:fill="FFFFFF"/>
        <w:spacing w:before="38"/>
        <w:ind w:right="19"/>
        <w:jc w:val="center"/>
      </w:pPr>
      <w:r>
        <w:rPr>
          <w:rFonts w:ascii="Courier New" w:hAnsi="Courier New" w:cs="Courier New"/>
          <w:color w:val="000000"/>
          <w:spacing w:val="10"/>
        </w:rPr>
        <w:t>ПОСТАНОВЛЕНИЕ</w:t>
      </w:r>
    </w:p>
    <w:p w:rsidR="00515E66" w:rsidRDefault="00515E66" w:rsidP="00515E66">
      <w:pPr>
        <w:shd w:val="clear" w:color="auto" w:fill="FFFFFF"/>
        <w:spacing w:before="163"/>
        <w:ind w:left="384"/>
      </w:pPr>
      <w:r>
        <w:rPr>
          <w:b/>
          <w:bCs/>
          <w:color w:val="000000"/>
        </w:rPr>
        <w:t xml:space="preserve">        от 24.12.2018                                                                                                   № 656</w:t>
      </w:r>
    </w:p>
    <w:p w:rsidR="00515E66" w:rsidRDefault="00515E66" w:rsidP="00515E66">
      <w:pPr>
        <w:shd w:val="clear" w:color="auto" w:fill="FFFFFF"/>
        <w:spacing w:before="10"/>
        <w:ind w:right="10"/>
        <w:jc w:val="center"/>
      </w:pPr>
      <w:r>
        <w:rPr>
          <w:color w:val="000000"/>
          <w:spacing w:val="-2"/>
        </w:rPr>
        <w:t>ст-ца Старощербиновская</w:t>
      </w:r>
    </w:p>
    <w:p w:rsidR="00515E66" w:rsidRDefault="00515E66" w:rsidP="00515E66">
      <w:pPr>
        <w:ind w:right="818"/>
        <w:rPr>
          <w:b/>
        </w:rPr>
      </w:pPr>
    </w:p>
    <w:p w:rsidR="00515E66" w:rsidRDefault="00515E66" w:rsidP="00515E66">
      <w:pPr>
        <w:ind w:left="1080" w:right="818"/>
        <w:jc w:val="center"/>
        <w:rPr>
          <w:b/>
        </w:rPr>
      </w:pPr>
      <w:r>
        <w:rPr>
          <w:b/>
        </w:rPr>
        <w:t xml:space="preserve">О внесении изменения в постановление </w:t>
      </w:r>
    </w:p>
    <w:p w:rsidR="00515E66" w:rsidRDefault="00515E66" w:rsidP="00515E66">
      <w:pPr>
        <w:ind w:left="1080" w:right="818"/>
        <w:jc w:val="center"/>
        <w:rPr>
          <w:b/>
        </w:rPr>
      </w:pPr>
      <w:r>
        <w:rPr>
          <w:b/>
        </w:rPr>
        <w:t xml:space="preserve">администрации муниципального образования </w:t>
      </w:r>
    </w:p>
    <w:p w:rsidR="00515E66" w:rsidRDefault="00515E66" w:rsidP="00515E66">
      <w:pPr>
        <w:ind w:left="1080" w:right="818"/>
        <w:jc w:val="center"/>
        <w:rPr>
          <w:b/>
        </w:rPr>
      </w:pPr>
      <w:r>
        <w:rPr>
          <w:b/>
        </w:rPr>
        <w:t>Щербиновский район от 26 октября 2017 года № 660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«Об утверждении муниципальной программы 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муниципального образо</w:t>
      </w:r>
      <w:bookmarkStart w:id="0" w:name="_GoBack"/>
      <w:bookmarkEnd w:id="0"/>
      <w:r>
        <w:rPr>
          <w:b/>
        </w:rPr>
        <w:t>вания Щербиновский район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«Развитие субъектов малого и среднего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предпринимательства в муниципальном образовании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Щербиновский район»</w:t>
      </w:r>
    </w:p>
    <w:p w:rsidR="00515E66" w:rsidRDefault="00515E66" w:rsidP="00515E66">
      <w:pPr>
        <w:jc w:val="both"/>
      </w:pPr>
    </w:p>
    <w:p w:rsidR="00515E66" w:rsidRDefault="00515E66" w:rsidP="00515E66">
      <w:pPr>
        <w:ind w:firstLineChars="257" w:firstLine="607"/>
        <w:jc w:val="both"/>
        <w:rPr>
          <w:spacing w:val="-4"/>
        </w:rPr>
      </w:pPr>
      <w:r>
        <w:rPr>
          <w:spacing w:val="-4"/>
        </w:rPr>
        <w:t>В соответствии с Бюджетным Кодексом Российской Федерации, в целях уточнения расходования средств и уточнения целевых показателей в рамках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район», п о с т а н о в л я ю:</w:t>
      </w:r>
    </w:p>
    <w:p w:rsidR="00515E66" w:rsidRDefault="00515E66" w:rsidP="00515E66">
      <w:pPr>
        <w:ind w:firstLine="720"/>
        <w:jc w:val="both"/>
      </w:pPr>
      <w:r>
        <w:t>1. Утвердить изменение, вносимое в постановление администрации муниципального образования Щербиновский район от 26 октября 2017 года № 660 «Об утверждении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(прилагается).</w:t>
      </w:r>
    </w:p>
    <w:p w:rsidR="00515E66" w:rsidRDefault="00515E66" w:rsidP="00515E66">
      <w:pPr>
        <w:pStyle w:val="ConsPlusTitle"/>
        <w:ind w:firstLineChars="257" w:firstLine="617"/>
        <w:jc w:val="both"/>
        <w:outlineLvl w:val="3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4"/>
          <w:szCs w:val="24"/>
        </w:rPr>
        <w:t>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515E66" w:rsidRDefault="00515E66" w:rsidP="00515E66">
      <w:pPr>
        <w:ind w:firstLineChars="257" w:firstLine="617"/>
        <w:jc w:val="both"/>
      </w:pPr>
      <w:r>
        <w:t>3. Общему отделу администрации муниципального образования Щербиновский район (Кочерга)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515E66" w:rsidRDefault="00515E66" w:rsidP="00515E66">
      <w:pPr>
        <w:ind w:firstLineChars="257" w:firstLine="617"/>
        <w:jc w:val="both"/>
      </w:pPr>
      <w:r>
        <w:t>4. Постановление вступает в силу на следующий день после его официального опубликования, за исключением пункта 1, вступающего в силу с 1 января 2019 года, но не ранее вступления в силу решения Совета муниципального образования Щербиновский район «О бюджете муниципального образования Щербиновский район на 2019 год и на плановый период 2020 и 2021 годов».</w:t>
      </w:r>
    </w:p>
    <w:p w:rsidR="00515E66" w:rsidRDefault="00515E66" w:rsidP="00515E66">
      <w:pPr>
        <w:widowControl w:val="0"/>
        <w:ind w:firstLine="851"/>
        <w:jc w:val="both"/>
      </w:pPr>
    </w:p>
    <w:p w:rsidR="00515E66" w:rsidRDefault="00515E66" w:rsidP="00515E66">
      <w:pPr>
        <w:widowControl w:val="0"/>
        <w:jc w:val="both"/>
      </w:pPr>
    </w:p>
    <w:p w:rsidR="00515E66" w:rsidRDefault="00515E66" w:rsidP="00515E66">
      <w:pPr>
        <w:outlineLvl w:val="0"/>
      </w:pPr>
      <w:r>
        <w:t>Глава</w:t>
      </w:r>
    </w:p>
    <w:p w:rsidR="00515E66" w:rsidRDefault="00515E66" w:rsidP="00515E66">
      <w:r>
        <w:t>муниципального образования</w:t>
      </w:r>
    </w:p>
    <w:p w:rsidR="00515E66" w:rsidRDefault="00515E66" w:rsidP="00515E66">
      <w:r>
        <w:t>Щербиновский район                                                                                             С.Ю. Цирульник</w:t>
      </w:r>
    </w:p>
    <w:p w:rsidR="00515E66" w:rsidRDefault="00515E66" w:rsidP="00515E66">
      <w:pPr>
        <w:rPr>
          <w:b/>
          <w:caps/>
        </w:rPr>
      </w:pPr>
    </w:p>
    <w:p w:rsidR="00515E66" w:rsidRDefault="00515E66" w:rsidP="00515E66">
      <w:pPr>
        <w:rPr>
          <w:b/>
          <w:caps/>
        </w:rPr>
      </w:pPr>
    </w:p>
    <w:p w:rsidR="00515E66" w:rsidRDefault="00515E66" w:rsidP="00515E66">
      <w:pPr>
        <w:rPr>
          <w:b/>
          <w:caps/>
        </w:rPr>
      </w:pPr>
    </w:p>
    <w:p w:rsidR="00515E66" w:rsidRDefault="00515E66" w:rsidP="00515E66">
      <w:pPr>
        <w:rPr>
          <w:b/>
          <w:caps/>
        </w:rPr>
      </w:pPr>
    </w:p>
    <w:p w:rsidR="00515E66" w:rsidRDefault="00515E66" w:rsidP="00515E66">
      <w:pPr>
        <w:rPr>
          <w:b/>
          <w:caps/>
        </w:rPr>
      </w:pPr>
    </w:p>
    <w:p w:rsidR="00515E66" w:rsidRDefault="00515E66" w:rsidP="00515E66">
      <w:pPr>
        <w:snapToGrid w:val="0"/>
        <w:ind w:left="4140"/>
        <w:jc w:val="center"/>
      </w:pPr>
      <w:r>
        <w:t>ПРИЛОЖЕНИЕ</w:t>
      </w:r>
    </w:p>
    <w:p w:rsidR="00515E66" w:rsidRDefault="00515E66" w:rsidP="00515E66">
      <w:pPr>
        <w:snapToGrid w:val="0"/>
        <w:ind w:left="4140"/>
        <w:jc w:val="center"/>
      </w:pPr>
    </w:p>
    <w:p w:rsidR="00515E66" w:rsidRDefault="00515E66" w:rsidP="00515E66">
      <w:pPr>
        <w:ind w:left="4140"/>
        <w:jc w:val="center"/>
      </w:pPr>
      <w:r>
        <w:t>УТВЕРЖДЕНО</w:t>
      </w:r>
    </w:p>
    <w:p w:rsidR="00515E66" w:rsidRDefault="00515E66" w:rsidP="00515E66">
      <w:pPr>
        <w:snapToGrid w:val="0"/>
        <w:ind w:left="4140"/>
        <w:jc w:val="center"/>
      </w:pPr>
      <w:r>
        <w:t>постановлением администрации</w:t>
      </w:r>
    </w:p>
    <w:p w:rsidR="00515E66" w:rsidRDefault="00515E66" w:rsidP="00515E66">
      <w:pPr>
        <w:snapToGrid w:val="0"/>
        <w:ind w:left="4140"/>
        <w:jc w:val="center"/>
      </w:pPr>
      <w:r>
        <w:t xml:space="preserve">муниципального образования </w:t>
      </w:r>
    </w:p>
    <w:p w:rsidR="00515E66" w:rsidRDefault="00515E66" w:rsidP="00515E66">
      <w:pPr>
        <w:snapToGrid w:val="0"/>
        <w:ind w:left="4140"/>
        <w:jc w:val="center"/>
      </w:pPr>
      <w:r>
        <w:t xml:space="preserve">Щербиновский район </w:t>
      </w:r>
    </w:p>
    <w:p w:rsidR="00515E66" w:rsidRDefault="00515E66" w:rsidP="00515E66">
      <w:pPr>
        <w:ind w:left="4140"/>
        <w:jc w:val="center"/>
      </w:pPr>
      <w:r>
        <w:t>от 24.12.2018 № 656</w:t>
      </w:r>
    </w:p>
    <w:p w:rsidR="00515E66" w:rsidRDefault="00515E66" w:rsidP="00515E66">
      <w:pPr>
        <w:rPr>
          <w:b/>
          <w:caps/>
        </w:rPr>
      </w:pPr>
    </w:p>
    <w:p w:rsidR="00515E66" w:rsidRDefault="00515E66" w:rsidP="00515E66">
      <w:pPr>
        <w:jc w:val="center"/>
        <w:rPr>
          <w:b/>
        </w:rPr>
      </w:pPr>
      <w:r>
        <w:rPr>
          <w:b/>
          <w:caps/>
        </w:rPr>
        <w:t>ИзменениЕ</w:t>
      </w:r>
      <w:r>
        <w:rPr>
          <w:b/>
        </w:rPr>
        <w:t>,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вносимое в постановление администрации муниципального 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образования Щербиновский район от 26 октября 2017 года № 660 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«Об утверждении муниципальной программы муниципального </w:t>
      </w:r>
      <w:r>
        <w:rPr>
          <w:b/>
        </w:rPr>
        <w:br/>
        <w:t xml:space="preserve">образования Щербиновский район «Развитие субъектов малого и </w:t>
      </w:r>
      <w:r>
        <w:rPr>
          <w:b/>
        </w:rPr>
        <w:br/>
        <w:t>среднего предпринимательства в муниципальном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образовании Щербиновский район»</w:t>
      </w:r>
    </w:p>
    <w:p w:rsidR="00515E66" w:rsidRDefault="00515E66" w:rsidP="00515E66">
      <w:pPr>
        <w:jc w:val="both"/>
      </w:pPr>
    </w:p>
    <w:p w:rsidR="00515E66" w:rsidRDefault="00515E66" w:rsidP="00515E66">
      <w:pPr>
        <w:ind w:firstLine="709"/>
        <w:jc w:val="both"/>
      </w:pPr>
      <w:r>
        <w:tab/>
        <w:t>Приложение к постановлению изложить в следующей редакции:</w:t>
      </w:r>
    </w:p>
    <w:p w:rsidR="00515E66" w:rsidRDefault="00515E66" w:rsidP="00515E6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5"/>
        <w:gridCol w:w="4891"/>
      </w:tblGrid>
      <w:tr w:rsidR="00515E66" w:rsidTr="00515E66">
        <w:tc>
          <w:tcPr>
            <w:tcW w:w="4865" w:type="dxa"/>
          </w:tcPr>
          <w:p w:rsidR="00515E66" w:rsidRDefault="00515E66">
            <w:pPr>
              <w:jc w:val="right"/>
              <w:outlineLvl w:val="1"/>
            </w:pPr>
          </w:p>
        </w:tc>
        <w:tc>
          <w:tcPr>
            <w:tcW w:w="4891" w:type="dxa"/>
          </w:tcPr>
          <w:p w:rsidR="00515E66" w:rsidRDefault="00515E66">
            <w:pPr>
              <w:widowControl w:val="0"/>
              <w:snapToGrid w:val="0"/>
              <w:jc w:val="center"/>
            </w:pPr>
            <w:r>
              <w:t>«ПРИЛОЖЕНИЕ</w:t>
            </w:r>
          </w:p>
          <w:p w:rsidR="00515E66" w:rsidRDefault="00515E66">
            <w:pPr>
              <w:widowControl w:val="0"/>
              <w:snapToGrid w:val="0"/>
              <w:jc w:val="center"/>
            </w:pPr>
          </w:p>
          <w:p w:rsidR="00515E66" w:rsidRDefault="00515E66">
            <w:pPr>
              <w:widowControl w:val="0"/>
              <w:snapToGrid w:val="0"/>
              <w:jc w:val="center"/>
            </w:pPr>
            <w:r>
              <w:t>УТВЕРЖДЕНА</w:t>
            </w:r>
          </w:p>
          <w:p w:rsidR="00515E66" w:rsidRDefault="00515E66">
            <w:pPr>
              <w:widowControl w:val="0"/>
              <w:jc w:val="center"/>
            </w:pPr>
            <w:r>
              <w:t xml:space="preserve">постановлением администрации </w:t>
            </w:r>
          </w:p>
          <w:p w:rsidR="00515E66" w:rsidRDefault="00515E66">
            <w:pPr>
              <w:widowControl w:val="0"/>
              <w:jc w:val="center"/>
            </w:pPr>
            <w:r>
              <w:t xml:space="preserve">муниципального образования </w:t>
            </w:r>
          </w:p>
          <w:p w:rsidR="00515E66" w:rsidRDefault="00515E66">
            <w:pPr>
              <w:widowControl w:val="0"/>
              <w:jc w:val="center"/>
            </w:pPr>
            <w:r>
              <w:t>Щербиновский район</w:t>
            </w:r>
          </w:p>
          <w:p w:rsidR="00515E66" w:rsidRDefault="00515E66">
            <w:pPr>
              <w:suppressAutoHyphens/>
              <w:jc w:val="center"/>
            </w:pPr>
            <w:r>
              <w:t>от 26 октября 2017 года № 660</w:t>
            </w:r>
          </w:p>
          <w:p w:rsidR="00515E66" w:rsidRDefault="00515E66">
            <w:pPr>
              <w:suppressAutoHyphens/>
              <w:jc w:val="center"/>
            </w:pPr>
            <w:r>
              <w:t xml:space="preserve">(в редакции постановления </w:t>
            </w:r>
          </w:p>
          <w:p w:rsidR="00515E66" w:rsidRDefault="00515E66">
            <w:pPr>
              <w:suppressAutoHyphens/>
              <w:jc w:val="center"/>
            </w:pPr>
            <w:r>
              <w:t>администрации муниципального образования Щербиновский район</w:t>
            </w:r>
          </w:p>
          <w:p w:rsidR="00515E66" w:rsidRDefault="00515E66">
            <w:pPr>
              <w:suppressAutoHyphens/>
              <w:jc w:val="center"/>
            </w:pPr>
            <w:r>
              <w:t>от 24.12.2018 № 656)</w:t>
            </w:r>
          </w:p>
        </w:tc>
      </w:tr>
    </w:tbl>
    <w:p w:rsidR="00515E66" w:rsidRDefault="00515E66" w:rsidP="00515E66">
      <w:pPr>
        <w:jc w:val="center"/>
        <w:rPr>
          <w:b/>
        </w:rPr>
      </w:pPr>
    </w:p>
    <w:p w:rsidR="00515E66" w:rsidRDefault="00515E66" w:rsidP="00515E66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муниципального образования Щербиновский район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 «Развитие субъектов малого и среднего предпринимательства 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в муниципальном образовании Щербиновский район»</w:t>
      </w:r>
    </w:p>
    <w:p w:rsidR="00515E66" w:rsidRDefault="00515E66" w:rsidP="00515E66">
      <w:pPr>
        <w:jc w:val="center"/>
      </w:pPr>
    </w:p>
    <w:p w:rsidR="00515E66" w:rsidRDefault="00515E66" w:rsidP="00515E66">
      <w:pPr>
        <w:jc w:val="center"/>
        <w:rPr>
          <w:b/>
        </w:rPr>
      </w:pPr>
      <w:r>
        <w:rPr>
          <w:b/>
        </w:rPr>
        <w:t>ПАСПОРТ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муниципальной программы 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>муниципального образования Щербиновский район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«Развитие субъектов малого и среднего предпринимательства </w:t>
      </w:r>
    </w:p>
    <w:p w:rsidR="00515E66" w:rsidRDefault="00515E66" w:rsidP="00515E66">
      <w:pPr>
        <w:jc w:val="center"/>
        <w:rPr>
          <w:b/>
        </w:rPr>
      </w:pPr>
      <w:r>
        <w:rPr>
          <w:b/>
        </w:rPr>
        <w:t xml:space="preserve">в муниципальном образовании Щербиновский район» </w:t>
      </w:r>
    </w:p>
    <w:p w:rsidR="00515E66" w:rsidRDefault="00515E66" w:rsidP="00515E66">
      <w:pPr>
        <w:jc w:val="center"/>
      </w:pPr>
    </w:p>
    <w:tbl>
      <w:tblPr>
        <w:tblW w:w="9590" w:type="dxa"/>
        <w:tblLook w:val="01E0" w:firstRow="1" w:lastRow="1" w:firstColumn="1" w:lastColumn="1" w:noHBand="0" w:noVBand="0"/>
      </w:tblPr>
      <w:tblGrid>
        <w:gridCol w:w="4151"/>
        <w:gridCol w:w="637"/>
        <w:gridCol w:w="4802"/>
      </w:tblGrid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>Наименование 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муниципальная программа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(далее – муниципальная программа)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>Координатор 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администрация муниципального образования Щербиновский район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jc w:val="both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lastRenderedPageBreak/>
              <w:t xml:space="preserve">Координаторы подпрограмм </w:t>
            </w:r>
          </w:p>
          <w:p w:rsidR="00515E66" w:rsidRDefault="00515E66">
            <w:pPr>
              <w:widowControl w:val="0"/>
            </w:pPr>
            <w:r>
              <w:t>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не предусмотрены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Участники муниципальной </w:t>
            </w:r>
          </w:p>
          <w:p w:rsidR="00515E66" w:rsidRDefault="00515E66">
            <w:pPr>
              <w:widowControl w:val="0"/>
            </w:pPr>
            <w:r>
              <w:t>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администрация муниципального образования Щербиновский район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>Исполнители мероприятий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отдел экономики администрации муниципального образования Щербиновский район;</w:t>
            </w:r>
          </w:p>
          <w:p w:rsidR="00515E66" w:rsidRDefault="00515E66">
            <w:pPr>
              <w:widowControl w:val="0"/>
              <w:jc w:val="both"/>
            </w:pPr>
            <w:r>
              <w:t>отдел по распоряжению муниципальным имуществом администрации муниципального образования Щербиновский район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>Подпрограммы 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</w:pPr>
            <w:r>
              <w:t>не предусмотрены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Ведомственные целевые </w:t>
            </w:r>
          </w:p>
          <w:p w:rsidR="00515E66" w:rsidRDefault="00515E66">
            <w:pPr>
              <w:widowControl w:val="0"/>
            </w:pPr>
            <w:r>
              <w:t>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</w:pPr>
            <w:r>
              <w:t>не предусмотрены</w:t>
            </w:r>
          </w:p>
          <w:p w:rsidR="00515E66" w:rsidRDefault="00515E66">
            <w:pPr>
              <w:widowControl w:val="0"/>
            </w:pPr>
          </w:p>
          <w:p w:rsidR="00515E66" w:rsidRDefault="00515E66">
            <w:pPr>
              <w:widowControl w:val="0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Основные мероприятия </w:t>
            </w:r>
          </w:p>
          <w:p w:rsidR="00515E66" w:rsidRDefault="00515E66">
            <w:pPr>
              <w:widowControl w:val="0"/>
            </w:pPr>
            <w:r>
              <w:t>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основное мероприятие № 1 «Развитие субъектов малого и среднего предпринимательства муниципального образования Щербиновский район»;</w:t>
            </w:r>
          </w:p>
          <w:p w:rsidR="00515E66" w:rsidRDefault="00515E66">
            <w:pPr>
              <w:widowControl w:val="0"/>
              <w:jc w:val="both"/>
              <w:rPr>
                <w:highlight w:val="green"/>
              </w:rPr>
            </w:pPr>
            <w:r>
              <w:t xml:space="preserve">основное мероприятие № 2 «Обеспечение деятельности муниципального бюджетного учреждения «Сельскохозяйственный информационно - </w:t>
            </w:r>
            <w:r>
              <w:rPr>
                <w:spacing w:val="-20"/>
              </w:rPr>
              <w:t>консуль</w:t>
            </w:r>
            <w:r>
              <w:t>тационный центр» муниципального образования Щербиновский район»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jc w:val="both"/>
              <w:rPr>
                <w:highlight w:val="green"/>
              </w:rPr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Цели муниципальной </w:t>
            </w:r>
          </w:p>
          <w:p w:rsidR="00515E66" w:rsidRDefault="00515E66">
            <w:pPr>
              <w:widowControl w:val="0"/>
            </w:pPr>
            <w:r>
              <w:t>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цель муниципальной программы - 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rPr>
                <w:highlight w:val="green"/>
              </w:rPr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Задачи муниципальной </w:t>
            </w:r>
          </w:p>
          <w:p w:rsidR="00515E66" w:rsidRDefault="00515E66">
            <w:pPr>
              <w:widowControl w:val="0"/>
            </w:pPr>
            <w:r>
              <w:t>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/>
                <w:sz w:val="24"/>
                <w:szCs w:val="24"/>
              </w:rPr>
              <w:t xml:space="preserve">содействие развитию, пропаганда и популяризация предпринимательской деятельности; </w:t>
            </w:r>
          </w:p>
          <w:p w:rsidR="00515E66" w:rsidRDefault="00515E6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числа субъектов малого и среднего предпринимательства; </w:t>
            </w:r>
          </w:p>
          <w:p w:rsidR="00515E66" w:rsidRDefault="00515E6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инфраструктуры поддержки малого и среднего предпринимательства</w:t>
            </w:r>
            <w:bookmarkEnd w:id="1"/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jc w:val="both"/>
              <w:rPr>
                <w:highlight w:val="green"/>
              </w:rPr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>Перечень целевых показателей 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 xml:space="preserve">доля субъектов малого и среднего предпринимательства в общем количестве хозяйствующих субъектов; </w:t>
            </w:r>
          </w:p>
          <w:p w:rsidR="00515E66" w:rsidRDefault="00515E66">
            <w:pPr>
              <w:widowControl w:val="0"/>
              <w:jc w:val="both"/>
              <w:rPr>
                <w:highlight w:val="green"/>
              </w:rPr>
            </w:pPr>
            <w:r>
              <w:rPr>
                <w:bCs/>
              </w:rPr>
              <w:t xml:space="preserve">объем инвестиций в основной капитал </w:t>
            </w:r>
            <w:r>
              <w:rPr>
                <w:bCs/>
              </w:rPr>
              <w:lastRenderedPageBreak/>
              <w:t>субъектов малого и среднего предпринимательства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jc w:val="both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Этапы и сроки реализации </w:t>
            </w:r>
          </w:p>
          <w:p w:rsidR="00515E66" w:rsidRDefault="00515E66">
            <w:pPr>
              <w:widowControl w:val="0"/>
            </w:pPr>
            <w:r>
              <w:t>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этапы не предусмотрены, сроки реализации муниципальной программы  2018 - 2021 годы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jc w:val="both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>Объемы бюджетных ассигнований 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 xml:space="preserve">объем финансирования муниципальной программы 8 000 782,79 рублей, из них: </w:t>
            </w:r>
          </w:p>
          <w:p w:rsidR="00515E66" w:rsidRDefault="00515E66">
            <w:pPr>
              <w:jc w:val="both"/>
            </w:pPr>
            <w:r>
              <w:t>2018 год – 1 860 682,79 рублей, в том числе бюджет муниципального образования Щербиновский район – 1 860 682,79 рублей;</w:t>
            </w:r>
          </w:p>
          <w:p w:rsidR="00515E66" w:rsidRDefault="00515E66">
            <w:pPr>
              <w:jc w:val="both"/>
            </w:pPr>
            <w:r>
              <w:t>2019 год – 2 158 200 рублей, в том числе бюджет муниципального образования Щербиновский район –  2 158 200 рублей;</w:t>
            </w:r>
          </w:p>
          <w:p w:rsidR="00515E66" w:rsidRDefault="00515E66">
            <w:pPr>
              <w:jc w:val="both"/>
            </w:pPr>
            <w:r>
              <w:t>2020 год – 1 924 000 рублей, в том числе бюджет муниципального образования Щербиновский район –  1 924 000 рублей;</w:t>
            </w:r>
          </w:p>
          <w:p w:rsidR="00515E66" w:rsidRDefault="00515E66">
            <w:pPr>
              <w:jc w:val="both"/>
            </w:pPr>
            <w:r>
              <w:t>2021 год – 2 057 900 рублей, в том числе бюджет муниципального образования Щербиновский район – 2 057 900 рублей</w:t>
            </w:r>
          </w:p>
        </w:tc>
      </w:tr>
      <w:tr w:rsidR="00515E66" w:rsidTr="00515E66">
        <w:tc>
          <w:tcPr>
            <w:tcW w:w="4151" w:type="dxa"/>
          </w:tcPr>
          <w:p w:rsidR="00515E66" w:rsidRDefault="00515E66">
            <w:pPr>
              <w:widowControl w:val="0"/>
            </w:pP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</w:tcPr>
          <w:p w:rsidR="00515E66" w:rsidRDefault="00515E66">
            <w:pPr>
              <w:widowControl w:val="0"/>
              <w:jc w:val="both"/>
            </w:pPr>
          </w:p>
        </w:tc>
      </w:tr>
      <w:tr w:rsidR="00515E66" w:rsidTr="00515E66">
        <w:tc>
          <w:tcPr>
            <w:tcW w:w="4151" w:type="dxa"/>
            <w:hideMark/>
          </w:tcPr>
          <w:p w:rsidR="00515E66" w:rsidRDefault="00515E66">
            <w:pPr>
              <w:widowControl w:val="0"/>
            </w:pPr>
            <w:r>
              <w:t xml:space="preserve">Контроль за выполнением </w:t>
            </w:r>
          </w:p>
          <w:p w:rsidR="00515E66" w:rsidRDefault="00515E66">
            <w:pPr>
              <w:widowControl w:val="0"/>
            </w:pPr>
            <w:r>
              <w:t>муниципальной программы</w:t>
            </w:r>
          </w:p>
        </w:tc>
        <w:tc>
          <w:tcPr>
            <w:tcW w:w="637" w:type="dxa"/>
          </w:tcPr>
          <w:p w:rsidR="00515E66" w:rsidRDefault="00515E66">
            <w:pPr>
              <w:widowControl w:val="0"/>
            </w:pPr>
          </w:p>
        </w:tc>
        <w:tc>
          <w:tcPr>
            <w:tcW w:w="4802" w:type="dxa"/>
            <w:hideMark/>
          </w:tcPr>
          <w:p w:rsidR="00515E66" w:rsidRDefault="00515E66">
            <w:pPr>
              <w:widowControl w:val="0"/>
              <w:jc w:val="both"/>
            </w:pPr>
            <w:r>
              <w:t>администрация муниципального образования Щербиновский район</w:t>
            </w:r>
          </w:p>
        </w:tc>
      </w:tr>
    </w:tbl>
    <w:p w:rsidR="00515E66" w:rsidRDefault="00515E66" w:rsidP="00515E66">
      <w:pPr>
        <w:ind w:left="720" w:right="818"/>
      </w:pPr>
    </w:p>
    <w:p w:rsidR="00515E66" w:rsidRDefault="00515E66" w:rsidP="00515E66">
      <w:pPr>
        <w:numPr>
          <w:ilvl w:val="0"/>
          <w:numId w:val="1"/>
        </w:numPr>
        <w:autoSpaceDN w:val="0"/>
        <w:ind w:right="424"/>
        <w:jc w:val="center"/>
      </w:pPr>
      <w:r>
        <w:t>Характеристика текущего состояния и прогноз развития малого и среднего предпринимательства в муниципальном образовании Щербиновский район</w:t>
      </w:r>
    </w:p>
    <w:p w:rsidR="00515E66" w:rsidRDefault="00515E66" w:rsidP="00515E66">
      <w:pPr>
        <w:ind w:firstLine="720"/>
        <w:jc w:val="both"/>
      </w:pPr>
    </w:p>
    <w:p w:rsidR="00515E66" w:rsidRDefault="00515E66" w:rsidP="00515E66">
      <w:pPr>
        <w:widowControl w:val="0"/>
        <w:ind w:firstLine="720"/>
        <w:jc w:val="both"/>
      </w:pPr>
      <w:r>
        <w:rPr>
          <w:bCs/>
        </w:rPr>
        <w:t xml:space="preserve">Малый и средний бизнес муниципального образования Щербиновский район интенсивно развивается и </w:t>
      </w:r>
      <w:r>
        <w:t xml:space="preserve">является  неотъемлемой частью районной экономики. </w:t>
      </w:r>
    </w:p>
    <w:p w:rsidR="00515E66" w:rsidRDefault="00515E66" w:rsidP="00515E66">
      <w:pPr>
        <w:shd w:val="clear" w:color="auto" w:fill="FFFFFF"/>
        <w:ind w:firstLine="720"/>
        <w:jc w:val="both"/>
      </w:pPr>
      <w:r>
        <w:t>На территории муниципального образования Щербиновский район осуществляют деятельность 108 малых предприятий - юридических лиц, на которых занято почти 1019 человек, и более тысячи индивидуальных предпринимателей,  у которых работают 750 человек. Основным направлением хозяйственной деятельности малого и среднего бизнеса в муниципальном образовании Щербиновский район являются сельскохозяйственное производство и розничная торговля.</w:t>
      </w:r>
    </w:p>
    <w:p w:rsidR="00515E66" w:rsidRDefault="00515E66" w:rsidP="00515E66">
      <w:pPr>
        <w:widowControl w:val="0"/>
        <w:ind w:firstLine="720"/>
        <w:jc w:val="both"/>
      </w:pPr>
      <w:r>
        <w:t xml:space="preserve">Доля населения, занятого в малом предпринимательстве, составляет 31 процент от численности населения, занятого в экономике района, доля субъектов малого предпринимательства превышает 88 процента от общего количества хозяйствующих субъектов. </w:t>
      </w:r>
    </w:p>
    <w:p w:rsidR="00515E66" w:rsidRDefault="00515E66" w:rsidP="00515E66">
      <w:pPr>
        <w:widowControl w:val="0"/>
        <w:ind w:firstLine="720"/>
        <w:jc w:val="both"/>
        <w:rPr>
          <w:bCs/>
        </w:rPr>
      </w:pPr>
      <w:r>
        <w:rPr>
          <w:bCs/>
        </w:rPr>
        <w:t>В последние годы число субъектов малого и среднего предпринимательства остается без изменений. По состоянию на 1 января 2017 года число хозяйствующих субъектов малого и среднего предпринимательства составляло 1241, по состоянию на 1 января 2018 года – 1291. Увеличилось число занятых в малом и среднем предпринимательстве: по состоянию на 1 января 2017 года - 4111 человек, по состоянию на 1 января 2018 года - 4164 человека.</w:t>
      </w:r>
    </w:p>
    <w:p w:rsidR="00515E66" w:rsidRDefault="00515E66" w:rsidP="00515E66">
      <w:pPr>
        <w:widowControl w:val="0"/>
        <w:ind w:firstLine="720"/>
        <w:jc w:val="both"/>
      </w:pPr>
      <w:r>
        <w:rPr>
          <w:bCs/>
        </w:rPr>
        <w:t xml:space="preserve">В 2017 году увеличился оборот продукции (товаров, работ) субъектов малого и среднего предпринимательства на 4,1 % и составляет 7 598,5 млн. рублей по сравнению с 2016 годом. </w:t>
      </w:r>
    </w:p>
    <w:p w:rsidR="00515E66" w:rsidRDefault="00515E66" w:rsidP="00515E66">
      <w:pPr>
        <w:widowControl w:val="0"/>
        <w:ind w:firstLine="720"/>
        <w:jc w:val="both"/>
      </w:pPr>
      <w:r>
        <w:t xml:space="preserve">В сфере деятельности малого и среднего предпринимательства муниципального образования Щербиновский район имеется много проблем: малодоступны общеэкономические и специализированные консультации для субъектов малого и среднего предпринимательства, недостаточен спрос на продукцию субъектов малого и среднего </w:t>
      </w:r>
      <w:r>
        <w:lastRenderedPageBreak/>
        <w:t xml:space="preserve">предпринимательства, сохраняется дефицит квалифицированных кадров у субъектов малого и среднего предпринимательства. 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Реализация мероприятий муниципальной программы позволит совершенствовать систему государственной поддержки малого и среднего предпринимательства, а также обеспечит: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повышение конкурентоспособности системы малого и среднего предпринимательства;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значительный мультипликативный эффект и рост налоговых поступлений в бюджеты всех уровней;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развитие малого предпринимательства в приоритетных направлениях социально-экономического развития муниципального образования Щербиновский район;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оптимальное использование финансовых ресурсов, выделяемых на развитие малого и среднего предпринимательства.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Реализация мероприятий в области поддержки малого и среднего предпринимательства окажет существенное воздействие на общее социально-экономическое развитие Щербиновского района, обеспечив прирост:</w:t>
      </w:r>
    </w:p>
    <w:p w:rsidR="00515E66" w:rsidRDefault="00515E66" w:rsidP="00515E66">
      <w:pPr>
        <w:widowControl w:val="0"/>
        <w:shd w:val="clear" w:color="auto" w:fill="FFFFFF"/>
        <w:ind w:firstLine="720"/>
        <w:jc w:val="both"/>
      </w:pPr>
      <w:r>
        <w:t>количества субъектов малого и среднего предпринимательства не менее чем на 50 единиц;</w:t>
      </w:r>
    </w:p>
    <w:p w:rsidR="00515E66" w:rsidRDefault="00515E66" w:rsidP="00515E66">
      <w:pPr>
        <w:ind w:firstLine="709"/>
        <w:jc w:val="both"/>
      </w:pPr>
      <w:r>
        <w:t>численности занятых в малом и среднем предпринимательстве не менее чем на 70 человек.</w:t>
      </w:r>
    </w:p>
    <w:p w:rsidR="00515E66" w:rsidRDefault="00515E66" w:rsidP="00515E66">
      <w:pPr>
        <w:ind w:firstLine="709"/>
        <w:jc w:val="both"/>
      </w:pPr>
      <w:r>
        <w:t xml:space="preserve">На период до 2021 года доля малого бизнеса в общехозяйственной структуре района будет увеличиваться за счет открытия новых объектов бытового обслуживания, роста объема услуг по благоустройству, строительству нескольких мини-гостиниц в селе Глафировка, увеличения сети летних кафе. Ожидается рост числа наемных работников у индивидуальных предпринимателей. </w:t>
      </w:r>
    </w:p>
    <w:p w:rsidR="00515E66" w:rsidRDefault="00515E66" w:rsidP="00515E66">
      <w:pPr>
        <w:shd w:val="clear" w:color="auto" w:fill="FFFFFF"/>
        <w:spacing w:before="5"/>
        <w:jc w:val="both"/>
      </w:pPr>
    </w:p>
    <w:p w:rsidR="00515E66" w:rsidRDefault="00515E66" w:rsidP="00515E66">
      <w:pPr>
        <w:ind w:left="-180"/>
        <w:jc w:val="center"/>
      </w:pPr>
      <w:r>
        <w:t xml:space="preserve">2. Цели, задачи и целевые показатели, сроки и этапы реализации </w:t>
      </w:r>
    </w:p>
    <w:p w:rsidR="00515E66" w:rsidRDefault="00515E66" w:rsidP="00515E66">
      <w:pPr>
        <w:ind w:left="-180"/>
        <w:jc w:val="center"/>
      </w:pPr>
      <w:r>
        <w:t>муниципальной программы</w:t>
      </w:r>
    </w:p>
    <w:p w:rsidR="00515E66" w:rsidRDefault="00515E66" w:rsidP="00515E66">
      <w:pPr>
        <w:ind w:left="-180"/>
        <w:jc w:val="center"/>
      </w:pPr>
    </w:p>
    <w:p w:rsidR="00515E66" w:rsidRDefault="00515E66" w:rsidP="00515E66">
      <w:pPr>
        <w:pStyle w:val="ConsPlusNonforma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Муниципальная программа направлена на достижение целей и задач развития малого и среднего предпринимательства, позволит согласовать и скоординировать совместные действия муниципального образования Щербиновский район, финансовых институтов, предпринимательских структур по развитию системы малого и среднего предпринимательства в муниципальном образовании Щербиновский район. </w:t>
      </w:r>
    </w:p>
    <w:p w:rsidR="00515E66" w:rsidRDefault="00515E66" w:rsidP="00515E66">
      <w:pPr>
        <w:pStyle w:val="table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Основной целью муниципальной программы является:</w:t>
      </w:r>
    </w:p>
    <w:p w:rsidR="00515E66" w:rsidRDefault="00515E66" w:rsidP="00515E66">
      <w:pPr>
        <w:ind w:firstLine="709"/>
        <w:jc w:val="both"/>
      </w:pPr>
      <w:r>
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район.</w:t>
      </w:r>
    </w:p>
    <w:p w:rsidR="00515E66" w:rsidRDefault="00515E66" w:rsidP="00515E66">
      <w:pPr>
        <w:ind w:firstLine="709"/>
        <w:jc w:val="both"/>
      </w:pPr>
      <w:r>
        <w:t xml:space="preserve">Для достижения поставленной цели предусматривается решение следующих задач: </w:t>
      </w:r>
    </w:p>
    <w:p w:rsidR="00515E66" w:rsidRDefault="00515E66" w:rsidP="00515E66">
      <w:pPr>
        <w:ind w:firstLine="708"/>
        <w:jc w:val="both"/>
      </w:pPr>
      <w:r>
        <w:t>содействие развитию, пропаганда и популяризация предпринимательской деятельности;</w:t>
      </w:r>
    </w:p>
    <w:p w:rsidR="00515E66" w:rsidRDefault="00515E66" w:rsidP="00515E66">
      <w:pPr>
        <w:ind w:firstLine="708"/>
        <w:jc w:val="both"/>
      </w:pPr>
      <w:r>
        <w:t>увеличение числа субъектов малого и среднего предпринимательства;</w:t>
      </w:r>
    </w:p>
    <w:p w:rsidR="00515E66" w:rsidRDefault="00515E66" w:rsidP="00515E66">
      <w:pPr>
        <w:widowControl w:val="0"/>
        <w:ind w:firstLine="709"/>
        <w:jc w:val="both"/>
      </w:pPr>
      <w:r>
        <w:t>развитие инфраструктуры поддержки малого и среднего предпринимательства.</w:t>
      </w:r>
    </w:p>
    <w:p w:rsidR="00515E66" w:rsidRDefault="00515E66" w:rsidP="00515E66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Комплексное решение задач развития малого и среднего предпринимательства в муниципальном образовании Щербиновский район программно-целевым методом позволит обеспечить согласованность, своевременность финансирования и полноту реализации решений, тем самым обеспечив эффективность использования средств и требуемый результат.</w:t>
      </w:r>
    </w:p>
    <w:p w:rsidR="00515E66" w:rsidRDefault="00515E66" w:rsidP="00515E66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ind w:firstLine="709"/>
        <w:jc w:val="both"/>
      </w:pPr>
      <w:r>
        <w:t xml:space="preserve">Эффективность реализации муниципальной программы определяется на основе системы целевых показателей, позволяющих оценить ход и результативность решения поставленных задач, определить их влияние на социально-экономическое развитие муниципального образования Щербиновский район. </w:t>
      </w:r>
    </w:p>
    <w:p w:rsidR="00515E66" w:rsidRDefault="00515E66" w:rsidP="00515E66">
      <w:pPr>
        <w:widowControl w:val="0"/>
        <w:ind w:firstLine="709"/>
        <w:jc w:val="both"/>
      </w:pPr>
      <w:r>
        <w:lastRenderedPageBreak/>
        <w:t>Перечень целевых показателей муниципальной программы приведен в приложении № 1 к муниципальной программе.</w:t>
      </w:r>
    </w:p>
    <w:p w:rsidR="00515E66" w:rsidRDefault="00515E66" w:rsidP="00515E66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ind w:firstLine="709"/>
        <w:jc w:val="both"/>
      </w:pPr>
      <w:r>
        <w:t xml:space="preserve">Все целевые показатели соответствуют цели и задачам муниципальной программы. Они являются достоверными, доступными для определения. </w:t>
      </w:r>
    </w:p>
    <w:p w:rsidR="00515E66" w:rsidRDefault="00515E66" w:rsidP="00515E66">
      <w:pPr>
        <w:widowControl w:val="0"/>
        <w:ind w:firstLine="709"/>
        <w:jc w:val="both"/>
      </w:pPr>
      <w:r>
        <w:t>В перечень целевых показателей включены показатели, значения которых рассчитываются по методикам, указанным в настоящем разделе.</w:t>
      </w:r>
    </w:p>
    <w:p w:rsidR="00515E66" w:rsidRDefault="00515E66" w:rsidP="00515E66">
      <w:pPr>
        <w:widowControl w:val="0"/>
        <w:shd w:val="clear" w:color="auto" w:fill="FFFFFF"/>
        <w:tabs>
          <w:tab w:val="left" w:pos="1166"/>
          <w:tab w:val="left" w:pos="4685"/>
          <w:tab w:val="left" w:pos="6082"/>
          <w:tab w:val="left" w:pos="7253"/>
        </w:tabs>
        <w:ind w:firstLine="709"/>
        <w:jc w:val="both"/>
      </w:pPr>
      <w:r>
        <w:t xml:space="preserve">Значения целевых показателей муниципальной программы и основного мероприятия № 1 «Развитие субъектов малого и среднего предпринимательства» соответствует документу </w:t>
      </w:r>
      <w:r>
        <w:rPr>
          <w:bCs/>
        </w:rPr>
        <w:t>стратегического планирования - прогнозу социально-экономического развития муниципального образования Щербиновский район на  очередной финансовый год и плановый период (среднесрочный прогноз).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Целевой показатель «Доля субъектов малого и среднего предпринимательства в общем количестве хозяйствующих субъектов» рассчитывается по формуле: </w:t>
      </w:r>
    </w:p>
    <w:p w:rsidR="00515E66" w:rsidRDefault="00515E66" w:rsidP="00515E66">
      <w:pPr>
        <w:widowControl w:val="0"/>
        <w:ind w:firstLine="709"/>
        <w:jc w:val="both"/>
      </w:pPr>
    </w:p>
    <w:p w:rsidR="00515E66" w:rsidRDefault="00515E66" w:rsidP="00515E66">
      <w:pPr>
        <w:widowControl w:val="0"/>
        <w:tabs>
          <w:tab w:val="left" w:pos="3060"/>
        </w:tabs>
        <w:ind w:firstLine="709"/>
      </w:pPr>
      <w:r>
        <w:tab/>
        <w:t xml:space="preserve">ДСубМСрБ = СубМСрБ / ВсСуб * 100, </w:t>
      </w:r>
    </w:p>
    <w:p w:rsidR="00515E66" w:rsidRDefault="00515E66" w:rsidP="00515E66">
      <w:pPr>
        <w:widowControl w:val="0"/>
        <w:tabs>
          <w:tab w:val="left" w:pos="3060"/>
        </w:tabs>
        <w:ind w:firstLine="709"/>
      </w:pPr>
    </w:p>
    <w:p w:rsidR="00515E66" w:rsidRDefault="00515E66" w:rsidP="00515E66">
      <w:pPr>
        <w:widowControl w:val="0"/>
        <w:ind w:firstLine="720"/>
        <w:jc w:val="both"/>
      </w:pPr>
      <w:r>
        <w:t>где: ДСубМСрБ – доля субъектов малого и среднего предпринимательства в общем количестве хозяйствующих субъектов;</w:t>
      </w:r>
    </w:p>
    <w:p w:rsidR="00515E66" w:rsidRDefault="00515E66" w:rsidP="00515E66">
      <w:pPr>
        <w:widowControl w:val="0"/>
        <w:tabs>
          <w:tab w:val="left" w:pos="540"/>
        </w:tabs>
        <w:ind w:firstLine="720"/>
        <w:jc w:val="both"/>
      </w:pPr>
      <w:r>
        <w:t>СубМСрБ – количество субъектов малого и среднего предпринимательства (данные мониторинга деятельности субъектов малого предпринимательства, проводимого отделом экономики);</w:t>
      </w:r>
    </w:p>
    <w:p w:rsidR="00515E66" w:rsidRDefault="00515E66" w:rsidP="00515E66">
      <w:pPr>
        <w:widowControl w:val="0"/>
        <w:ind w:firstLine="720"/>
        <w:jc w:val="both"/>
      </w:pPr>
      <w:r>
        <w:t>ВсСуб – все хозяйствующие субъекты, осуществляющие деятельность на территории муниципального образования Щербиновский район (данные мониторинга, проводимого отделом экономики).</w:t>
      </w:r>
    </w:p>
    <w:p w:rsidR="00515E66" w:rsidRDefault="00515E66" w:rsidP="00515E66">
      <w:pPr>
        <w:widowControl w:val="0"/>
        <w:ind w:firstLine="720"/>
        <w:jc w:val="both"/>
      </w:pPr>
      <w:r>
        <w:t>Целевой показатель «Объем инвестиций в основной капитал субъектов малого и среднего предпринимательства» (данные государственного статистического наблюдения).</w:t>
      </w:r>
    </w:p>
    <w:p w:rsidR="00515E66" w:rsidRDefault="00515E66" w:rsidP="00515E66">
      <w:pPr>
        <w:widowControl w:val="0"/>
        <w:ind w:firstLine="720"/>
        <w:jc w:val="both"/>
      </w:pPr>
      <w:r>
        <w:t>Целевой показатель «Доля оборота субъектов малого и среднего предпринимательства в общем обороте всех хозяйствующих субъектов» рассчитывается по формуле:</w:t>
      </w:r>
    </w:p>
    <w:p w:rsidR="00515E66" w:rsidRDefault="00515E66" w:rsidP="00515E66">
      <w:pPr>
        <w:widowControl w:val="0"/>
        <w:ind w:firstLine="709"/>
        <w:jc w:val="center"/>
      </w:pPr>
      <w:r>
        <w:t>ДОбСубМСрБ = ОБСубМСБ / ООБ * 100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20"/>
        <w:jc w:val="both"/>
      </w:pPr>
      <w:r>
        <w:t>где:  ДОБСубМСБ – доля оборота субъектов малого и среднего предпринимательства;</w:t>
      </w:r>
    </w:p>
    <w:p w:rsidR="00515E66" w:rsidRDefault="00515E66" w:rsidP="00515E66">
      <w:pPr>
        <w:widowControl w:val="0"/>
        <w:ind w:firstLine="720"/>
        <w:jc w:val="both"/>
      </w:pPr>
      <w:r>
        <w:t>ОБСубМСБ – оборот субъектов малого и среднего предпринимательства (данные мониторинга, проводимого отделом экономики);</w:t>
      </w:r>
    </w:p>
    <w:p w:rsidR="00515E66" w:rsidRDefault="00515E66" w:rsidP="00515E66">
      <w:pPr>
        <w:widowControl w:val="0"/>
        <w:ind w:firstLine="720"/>
        <w:jc w:val="both"/>
      </w:pPr>
      <w:r>
        <w:t>ООБ – оборот всех хозяйствующих субъектов (данные государственного статистического наблюдения).</w:t>
      </w:r>
    </w:p>
    <w:p w:rsidR="00515E66" w:rsidRDefault="00515E66" w:rsidP="00515E66">
      <w:pPr>
        <w:widowControl w:val="0"/>
        <w:ind w:firstLine="720"/>
        <w:jc w:val="both"/>
      </w:pPr>
      <w:r>
        <w:t>Целевой показатель «Доля численности населения занятого в малом и среднем предпринимательстве в численности населения занятого в экономике» рассчитывается по формуле:</w:t>
      </w:r>
    </w:p>
    <w:p w:rsidR="00515E66" w:rsidRDefault="00515E66" w:rsidP="00515E66">
      <w:pPr>
        <w:widowControl w:val="0"/>
        <w:ind w:firstLine="720"/>
        <w:jc w:val="both"/>
      </w:pPr>
    </w:p>
    <w:p w:rsidR="00515E66" w:rsidRDefault="00515E66" w:rsidP="00515E66">
      <w:pPr>
        <w:widowControl w:val="0"/>
        <w:ind w:firstLine="720"/>
        <w:jc w:val="center"/>
      </w:pPr>
      <w:r>
        <w:t>ДЧНЗмсп=ЧНЗмсп / ЧНЗЭ * 100</w:t>
      </w:r>
    </w:p>
    <w:p w:rsidR="00515E66" w:rsidRDefault="00515E66" w:rsidP="00515E66">
      <w:pPr>
        <w:widowControl w:val="0"/>
        <w:ind w:firstLine="720"/>
        <w:jc w:val="both"/>
      </w:pPr>
      <w:r>
        <w:t>где: ДЧНмсп - доля численности населения занятого в малом и среднем предпринимательстве в численности населения занятого в экономике;</w:t>
      </w:r>
    </w:p>
    <w:p w:rsidR="00515E66" w:rsidRDefault="00515E66" w:rsidP="00515E66">
      <w:pPr>
        <w:widowControl w:val="0"/>
        <w:ind w:firstLine="720"/>
        <w:jc w:val="both"/>
      </w:pPr>
      <w:r>
        <w:t>ЧНЗмсп – численность населения занятого в малом и среднем предпринимательстве (данные мониторинга, проводимого отделом экономики);</w:t>
      </w:r>
    </w:p>
    <w:p w:rsidR="00515E66" w:rsidRDefault="00515E66" w:rsidP="00515E66">
      <w:pPr>
        <w:widowControl w:val="0"/>
        <w:ind w:firstLine="720"/>
        <w:jc w:val="both"/>
      </w:pPr>
      <w:r>
        <w:t>ЧНЗЭ – численность населения занятого в экономике (данные государственного статистического наблюдения).</w:t>
      </w:r>
    </w:p>
    <w:p w:rsidR="00515E66" w:rsidRDefault="00515E66" w:rsidP="00515E66">
      <w:pPr>
        <w:widowControl w:val="0"/>
        <w:ind w:firstLine="720"/>
        <w:jc w:val="both"/>
      </w:pPr>
      <w:r>
        <w:t>Целевой показатель «Выполнение плана оказания бесплатных консультаций муниципальным бюджетным учреждением «Сельскохозяйственный информационно-консультационный центр» муниципального образования Щербиновский район» (далее – МБУ СИКЦ) рассчитывается по формуле:</w:t>
      </w:r>
    </w:p>
    <w:p w:rsidR="00515E66" w:rsidRDefault="00515E66" w:rsidP="00515E66">
      <w:pPr>
        <w:widowControl w:val="0"/>
        <w:ind w:firstLine="720"/>
        <w:jc w:val="both"/>
      </w:pPr>
    </w:p>
    <w:p w:rsidR="00515E66" w:rsidRDefault="00515E66" w:rsidP="00515E66">
      <w:pPr>
        <w:widowControl w:val="0"/>
        <w:ind w:firstLine="720"/>
        <w:jc w:val="center"/>
      </w:pPr>
      <w:r>
        <w:lastRenderedPageBreak/>
        <w:t>ВплОК = ФтКОК / ПлКОК *100</w:t>
      </w:r>
    </w:p>
    <w:p w:rsidR="00515E66" w:rsidRDefault="00515E66" w:rsidP="00515E66">
      <w:pPr>
        <w:widowControl w:val="0"/>
        <w:ind w:firstLine="720"/>
        <w:jc w:val="center"/>
      </w:pPr>
    </w:p>
    <w:p w:rsidR="00515E66" w:rsidRDefault="00515E66" w:rsidP="00515E66">
      <w:pPr>
        <w:widowControl w:val="0"/>
        <w:ind w:firstLine="720"/>
        <w:jc w:val="both"/>
      </w:pPr>
      <w:r>
        <w:t>где: ВплОК – % выполнения плана оказания бесплатных консультаций МБУ СИКЦ;</w:t>
      </w:r>
    </w:p>
    <w:p w:rsidR="00515E66" w:rsidRDefault="00515E66" w:rsidP="00515E66">
      <w:pPr>
        <w:widowControl w:val="0"/>
        <w:ind w:firstLine="720"/>
        <w:jc w:val="both"/>
      </w:pPr>
      <w:r>
        <w:t>ФтКОК – фактическое количество оказанных бесплатных консультаций МБУ СИКЦ (определяется на основе суммарных данных анкет-заявлений, зарегистрированных в книге обращений МБУ СИКЦ и отчета о выполнении муниципального задания);</w:t>
      </w:r>
    </w:p>
    <w:p w:rsidR="00515E66" w:rsidRDefault="00515E66" w:rsidP="00515E66">
      <w:pPr>
        <w:widowControl w:val="0"/>
        <w:ind w:firstLine="720"/>
        <w:jc w:val="both"/>
      </w:pPr>
      <w:r>
        <w:t>ПлКОК – плановое количество оказанных бесплатных консультаций МБУ СИКЦ (определяется на основе данных муниципального задания МБУ СИКЦ).</w:t>
      </w:r>
    </w:p>
    <w:p w:rsidR="00515E66" w:rsidRDefault="00515E66" w:rsidP="00515E66">
      <w:pPr>
        <w:widowControl w:val="0"/>
        <w:ind w:firstLine="720"/>
        <w:jc w:val="both"/>
      </w:pPr>
      <w:r>
        <w:t>Целевой показатель «Выполнение плана проведения конференций, семинаров» рассчитывается по формуле:</w:t>
      </w:r>
    </w:p>
    <w:p w:rsidR="00515E66" w:rsidRDefault="00515E66" w:rsidP="00515E66">
      <w:pPr>
        <w:widowControl w:val="0"/>
        <w:ind w:firstLine="720"/>
        <w:jc w:val="both"/>
      </w:pPr>
    </w:p>
    <w:p w:rsidR="00515E66" w:rsidRDefault="00515E66" w:rsidP="00515E66">
      <w:pPr>
        <w:widowControl w:val="0"/>
        <w:ind w:firstLine="720"/>
        <w:jc w:val="center"/>
      </w:pPr>
      <w:r>
        <w:t>ВплКС = ФтККС / ПлККС *100</w:t>
      </w:r>
    </w:p>
    <w:p w:rsidR="00515E66" w:rsidRDefault="00515E66" w:rsidP="00515E66">
      <w:pPr>
        <w:widowControl w:val="0"/>
        <w:ind w:firstLine="720"/>
        <w:jc w:val="center"/>
      </w:pPr>
    </w:p>
    <w:p w:rsidR="00515E66" w:rsidRDefault="00515E66" w:rsidP="00515E66">
      <w:pPr>
        <w:widowControl w:val="0"/>
        <w:ind w:firstLine="720"/>
        <w:jc w:val="both"/>
      </w:pPr>
      <w:r>
        <w:t>где: ВплКС – % выполнения плана проведения конференций, семинаров МБУ СИКЦ;</w:t>
      </w:r>
    </w:p>
    <w:p w:rsidR="00515E66" w:rsidRDefault="00515E66" w:rsidP="00515E66">
      <w:pPr>
        <w:widowControl w:val="0"/>
        <w:ind w:firstLine="720"/>
        <w:jc w:val="both"/>
      </w:pPr>
      <w:r>
        <w:t>ФтККС – фактическое количество проведенных конференций, семинаров МБУ СИКЦ (определяется на основе суммарных данных анкет-заявлений, зарегистрированных в книге обращений МБУ СИКЦ и отчета о выполнении муниципального задания);</w:t>
      </w:r>
    </w:p>
    <w:p w:rsidR="00515E66" w:rsidRDefault="00515E66" w:rsidP="00515E66">
      <w:pPr>
        <w:widowControl w:val="0"/>
        <w:ind w:firstLine="720"/>
        <w:jc w:val="both"/>
      </w:pPr>
      <w:r>
        <w:t>ПлККС – плановое количество проведенных конференций, семинаров МБУ СИКЦ (определяется на основе данных муниципального задания МБУ СИКЦ).</w:t>
      </w:r>
    </w:p>
    <w:p w:rsidR="00515E66" w:rsidRDefault="00515E66" w:rsidP="00515E66">
      <w:pPr>
        <w:widowControl w:val="0"/>
        <w:ind w:firstLine="720"/>
        <w:jc w:val="both"/>
        <w:rPr>
          <w:highlight w:val="green"/>
        </w:rPr>
      </w:pPr>
      <w:r>
        <w:t xml:space="preserve">Срок реализации муниципальной программы 2018-2021 годы. </w:t>
      </w:r>
    </w:p>
    <w:p w:rsidR="00515E66" w:rsidRDefault="00515E66" w:rsidP="00515E66">
      <w:pPr>
        <w:widowControl w:val="0"/>
        <w:ind w:firstLine="720"/>
        <w:jc w:val="both"/>
      </w:pPr>
      <w:r>
        <w:t>Этапы реализации муниципальной программы не установлены.</w:t>
      </w:r>
    </w:p>
    <w:p w:rsidR="00515E66" w:rsidRDefault="00515E66" w:rsidP="00515E66">
      <w:pPr>
        <w:widowControl w:val="0"/>
        <w:ind w:firstLine="709"/>
        <w:jc w:val="both"/>
      </w:pPr>
    </w:p>
    <w:p w:rsidR="00515E66" w:rsidRDefault="00515E66" w:rsidP="00515E66">
      <w:pPr>
        <w:widowControl w:val="0"/>
        <w:ind w:firstLine="709"/>
        <w:jc w:val="center"/>
      </w:pPr>
      <w:r>
        <w:t xml:space="preserve">3. Перечень и краткое описание подпрограмм, </w:t>
      </w:r>
    </w:p>
    <w:p w:rsidR="00515E66" w:rsidRDefault="00515E66" w:rsidP="00515E66">
      <w:pPr>
        <w:widowControl w:val="0"/>
        <w:ind w:firstLine="709"/>
        <w:jc w:val="center"/>
      </w:pPr>
      <w:r>
        <w:t xml:space="preserve">ведомственных целевых программ и </w:t>
      </w:r>
    </w:p>
    <w:p w:rsidR="00515E66" w:rsidRDefault="00515E66" w:rsidP="00515E66">
      <w:pPr>
        <w:widowControl w:val="0"/>
        <w:ind w:firstLine="709"/>
        <w:jc w:val="center"/>
      </w:pPr>
      <w:r>
        <w:t>основных мероприятий муниципальной программы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09"/>
        <w:jc w:val="both"/>
      </w:pPr>
      <w:r>
        <w:t>В рамках муниципальной программы не реализуются подпрограммы, ведомственные целевые программы.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В рамках муниципальной программы реализуется два основных мероприятия: № 1 «Развитие субъектов малого и среднего предпринимательства» и № 2 «Обеспечение деятельности муниципального бюджетного учреждения «Сельскохозяйственный информационно-консультационный центр» муниципального образования Щербиновский район». 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Информация об основных мероприятиях муниципальной программы приведена в приложении № 2 к муниципальной программе. 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Исполнителями мероприятий основных мероприятий муниципальной программы являются отдел экономики администрации муниципального образования Щербиновский район, отдел по распоряжению муниципальным имуществом администрации муниципального образования Щербиновский район. </w:t>
      </w:r>
    </w:p>
    <w:p w:rsidR="00515E66" w:rsidRDefault="00515E66" w:rsidP="00515E66">
      <w:pPr>
        <w:widowControl w:val="0"/>
      </w:pPr>
    </w:p>
    <w:p w:rsidR="00515E66" w:rsidRDefault="00515E66" w:rsidP="00515E66">
      <w:pPr>
        <w:widowControl w:val="0"/>
        <w:ind w:firstLine="709"/>
        <w:jc w:val="center"/>
      </w:pPr>
      <w:r>
        <w:t>4. Обоснование ресурсного обеспечения муниципальной программы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09"/>
        <w:jc w:val="both"/>
      </w:pPr>
      <w:r>
        <w:t>Финансирование муниципальной программы осуществляется за счет средств бюджета муниципального образования Щербиновский район. Общий объем финансирования муниципальной программы на 2018-2021 годы составляет 8 000 782,79(восемь миллионов семьсот восемьдесят два) рублей, 79 копеек.</w:t>
      </w:r>
    </w:p>
    <w:p w:rsidR="00515E66" w:rsidRDefault="00515E66" w:rsidP="00515E66">
      <w:pPr>
        <w:widowControl w:val="0"/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1493"/>
        <w:gridCol w:w="1559"/>
        <w:gridCol w:w="1276"/>
        <w:gridCol w:w="1276"/>
        <w:gridCol w:w="1417"/>
      </w:tblGrid>
      <w:tr w:rsidR="00515E66" w:rsidTr="00515E66">
        <w:trPr>
          <w:trHeight w:val="158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Источник</w:t>
            </w:r>
          </w:p>
          <w:p w:rsidR="00515E66" w:rsidRDefault="00515E66">
            <w:pPr>
              <w:jc w:val="center"/>
            </w:pPr>
            <w:r>
              <w:t>финансирования</w:t>
            </w:r>
          </w:p>
          <w:p w:rsidR="00515E66" w:rsidRDefault="00515E66">
            <w:pPr>
              <w:jc w:val="center"/>
            </w:pPr>
            <w:r>
              <w:t>муниципальной</w:t>
            </w:r>
          </w:p>
          <w:p w:rsidR="00515E66" w:rsidRDefault="00515E66">
            <w:pPr>
              <w:jc w:val="center"/>
            </w:pPr>
            <w:r>
              <w:t>программы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Объем</w:t>
            </w:r>
          </w:p>
          <w:p w:rsidR="00515E66" w:rsidRDefault="00515E66">
            <w:pPr>
              <w:jc w:val="center"/>
            </w:pPr>
            <w:r>
              <w:t>финансирования</w:t>
            </w:r>
          </w:p>
          <w:p w:rsidR="00515E66" w:rsidRDefault="00515E66">
            <w:pPr>
              <w:jc w:val="center"/>
            </w:pPr>
            <w:r>
              <w:t>всего, руб.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В том числе (года):</w:t>
            </w:r>
          </w:p>
        </w:tc>
      </w:tr>
      <w:tr w:rsidR="00515E66" w:rsidTr="00515E66">
        <w:trPr>
          <w:trHeight w:val="157"/>
        </w:trPr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2021</w:t>
            </w:r>
          </w:p>
        </w:tc>
      </w:tr>
      <w:tr w:rsidR="00515E66" w:rsidTr="00515E66">
        <w:trPr>
          <w:trHeight w:val="15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 xml:space="preserve">Всего </w:t>
            </w:r>
          </w:p>
          <w:p w:rsidR="00515E66" w:rsidRDefault="00515E66">
            <w:r>
              <w:lastRenderedPageBreak/>
              <w:t>в том числе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lastRenderedPageBreak/>
              <w:t>8 000 782,79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1 860 682,79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2 158 200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1 924 000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2 057 900</w:t>
            </w:r>
          </w:p>
        </w:tc>
      </w:tr>
      <w:tr w:rsidR="00515E66" w:rsidTr="00515E66">
        <w:trPr>
          <w:trHeight w:val="15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both"/>
            </w:pPr>
            <w:r>
              <w:lastRenderedPageBreak/>
              <w:t>бюджет муниципального образования Щербиновский район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8 000 782,79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1 860 682,79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2 158 200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1 924 000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2 057 900</w:t>
            </w:r>
          </w:p>
        </w:tc>
      </w:tr>
      <w:tr w:rsidR="00515E66" w:rsidTr="00515E66">
        <w:trPr>
          <w:trHeight w:val="15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>Основное мероприятие № 1 «Развитие субъектов малого и среднего предпринимательства»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114 600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tabs>
                <w:tab w:val="left" w:pos="1215"/>
              </w:tabs>
              <w:jc w:val="center"/>
            </w:pPr>
            <w: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33 400</w:t>
            </w:r>
          </w:p>
        </w:tc>
      </w:tr>
      <w:tr w:rsidR="00515E66" w:rsidTr="00515E66">
        <w:trPr>
          <w:trHeight w:val="15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>Основное мероприятие № 2 «Обеспечение деятельности муниципального бюджетного учреждения «Сельскохозяйственный информационно- консультационный центр» муниципального образования Щербиновский район»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7 886 182,79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1 845 682,79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2 123 200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1 892 800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2 024 500</w:t>
            </w:r>
          </w:p>
        </w:tc>
      </w:tr>
    </w:tbl>
    <w:p w:rsidR="00515E66" w:rsidRDefault="00515E66" w:rsidP="00515E66">
      <w:pPr>
        <w:ind w:firstLine="708"/>
        <w:jc w:val="both"/>
      </w:pPr>
    </w:p>
    <w:p w:rsidR="00515E66" w:rsidRDefault="00515E66" w:rsidP="00515E66">
      <w:pPr>
        <w:ind w:firstLine="708"/>
        <w:jc w:val="both"/>
      </w:pPr>
      <w:r>
        <w:t>При определении объемов финансирования муниципальной программы за основу взято решение Совета муниципального образования Щербиновский район от 28 декабря 2017 года № 10 «О бюджете муниципального образования Щербиновский район на 2018 год и на плановый период 2019 и 2020 годов», а также данные о фактических расходах мероприятий предыдущих лет, замечания и предложения по оптимизации расходов, сметы и расчеты на 2018 – 2021 годы, составленные организаторами мероприятий с учетом индексов-дефляторов.</w:t>
      </w:r>
    </w:p>
    <w:p w:rsidR="00515E66" w:rsidRDefault="00515E66" w:rsidP="00515E66">
      <w:pPr>
        <w:widowControl w:val="0"/>
      </w:pPr>
    </w:p>
    <w:p w:rsidR="00515E66" w:rsidRDefault="00515E66" w:rsidP="00515E66">
      <w:pPr>
        <w:widowControl w:val="0"/>
        <w:ind w:firstLine="709"/>
        <w:jc w:val="center"/>
      </w:pPr>
      <w:r>
        <w:t xml:space="preserve">5. Прогноз сводных показателей муниципальных заданий </w:t>
      </w:r>
    </w:p>
    <w:p w:rsidR="00515E66" w:rsidRDefault="00515E66" w:rsidP="00515E66">
      <w:pPr>
        <w:widowControl w:val="0"/>
        <w:ind w:firstLine="709"/>
        <w:jc w:val="center"/>
      </w:pPr>
      <w:r>
        <w:t xml:space="preserve">на оказание муниципальных услуг (выполнение работ) </w:t>
      </w:r>
    </w:p>
    <w:p w:rsidR="00515E66" w:rsidRDefault="00515E66" w:rsidP="00515E66">
      <w:pPr>
        <w:widowControl w:val="0"/>
        <w:ind w:firstLine="709"/>
        <w:jc w:val="center"/>
      </w:pPr>
      <w:r>
        <w:t xml:space="preserve">муниципальными учреждениями муниципального образования </w:t>
      </w:r>
    </w:p>
    <w:p w:rsidR="00515E66" w:rsidRDefault="00515E66" w:rsidP="00515E66">
      <w:pPr>
        <w:widowControl w:val="0"/>
        <w:ind w:firstLine="709"/>
        <w:jc w:val="center"/>
      </w:pPr>
      <w:r>
        <w:t xml:space="preserve">Щербиновский район в сфере реализации муниципальной программы </w:t>
      </w:r>
    </w:p>
    <w:p w:rsidR="00515E66" w:rsidRDefault="00515E66" w:rsidP="00515E66">
      <w:pPr>
        <w:widowControl w:val="0"/>
        <w:ind w:firstLine="709"/>
        <w:jc w:val="center"/>
      </w:pPr>
      <w:r>
        <w:t>на очередной финансовый год и плановый период</w:t>
      </w:r>
    </w:p>
    <w:p w:rsidR="00515E66" w:rsidRDefault="00515E66" w:rsidP="00515E66">
      <w:pPr>
        <w:widowControl w:val="0"/>
        <w:jc w:val="center"/>
      </w:pPr>
    </w:p>
    <w:p w:rsidR="00515E66" w:rsidRDefault="00515E66" w:rsidP="00515E66">
      <w:pPr>
        <w:tabs>
          <w:tab w:val="left" w:pos="709"/>
        </w:tabs>
        <w:ind w:firstLine="709"/>
        <w:jc w:val="both"/>
      </w:pPr>
      <w:r>
        <w:t>Прогноз сводных показателей муниципального задания на оказание муниципальных услуг (выполнение работ) муниципальным бюджетным учреждением «Сельскохозяйственный информационно-консультационный центр муниципального образования Щербиновский район» на очередной финансовый год и плановый период  приведен в приложении № 3.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09"/>
        <w:jc w:val="center"/>
      </w:pPr>
      <w:r>
        <w:t>6. Методика оценки эффективности реализации</w:t>
      </w:r>
    </w:p>
    <w:p w:rsidR="00515E66" w:rsidRDefault="00515E66" w:rsidP="00515E66">
      <w:pPr>
        <w:widowControl w:val="0"/>
        <w:ind w:firstLine="709"/>
        <w:jc w:val="center"/>
      </w:pPr>
      <w:r>
        <w:t>муниципальной программы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09"/>
        <w:jc w:val="both"/>
        <w:rPr>
          <w:bCs/>
        </w:rPr>
      </w:pPr>
      <w:r>
        <w:t xml:space="preserve"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«О порядке </w:t>
      </w:r>
      <w:r>
        <w:rPr>
          <w:bCs/>
        </w:rPr>
        <w:t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район».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09"/>
        <w:jc w:val="center"/>
      </w:pPr>
      <w:r>
        <w:t xml:space="preserve">7. Механизм реализации муниципальной программы </w:t>
      </w:r>
    </w:p>
    <w:p w:rsidR="00515E66" w:rsidRDefault="00515E66" w:rsidP="00515E66">
      <w:pPr>
        <w:widowControl w:val="0"/>
        <w:ind w:firstLine="709"/>
        <w:jc w:val="center"/>
      </w:pPr>
      <w:r>
        <w:t>и контроль за ее выполнением</w:t>
      </w:r>
    </w:p>
    <w:p w:rsidR="00515E66" w:rsidRDefault="00515E66" w:rsidP="00515E66">
      <w:pPr>
        <w:widowControl w:val="0"/>
        <w:ind w:firstLine="709"/>
        <w:jc w:val="center"/>
      </w:pPr>
    </w:p>
    <w:p w:rsidR="00515E66" w:rsidRDefault="00515E66" w:rsidP="00515E66">
      <w:pPr>
        <w:widowControl w:val="0"/>
        <w:ind w:firstLine="709"/>
        <w:jc w:val="both"/>
      </w:pPr>
      <w:r>
        <w:t>Текущее управление муниципальной программой осуществляет координатор муниципальной программы - администрация муниципального образования Щербиновский район (от имени которой выступает отдел экономики администрации муниципального образования Щербиновский район), который:</w:t>
      </w:r>
    </w:p>
    <w:p w:rsidR="00515E66" w:rsidRDefault="00515E66" w:rsidP="00515E66">
      <w:pPr>
        <w:widowControl w:val="0"/>
        <w:ind w:firstLine="709"/>
        <w:jc w:val="both"/>
      </w:pPr>
      <w:r>
        <w:t>обеспечивает разработку муниципальной программы;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формирует структуру муниципальной программы; </w:t>
      </w:r>
    </w:p>
    <w:p w:rsidR="00515E66" w:rsidRDefault="00515E66" w:rsidP="00515E66">
      <w:pPr>
        <w:widowControl w:val="0"/>
        <w:ind w:firstLine="709"/>
        <w:jc w:val="both"/>
      </w:pPr>
      <w:r>
        <w:t>организует реализацию муниципальной программы;</w:t>
      </w:r>
    </w:p>
    <w:p w:rsidR="00515E66" w:rsidRDefault="00515E66" w:rsidP="00515E66">
      <w:pPr>
        <w:widowControl w:val="0"/>
        <w:ind w:firstLine="709"/>
        <w:jc w:val="both"/>
      </w:pPr>
      <w:r>
        <w:t>принимает решение о необходимости внесения в установленном порядке изменений в муниципальную программу;</w:t>
      </w:r>
    </w:p>
    <w:p w:rsidR="00515E66" w:rsidRDefault="00515E66" w:rsidP="00515E66">
      <w:pPr>
        <w:widowControl w:val="0"/>
        <w:ind w:firstLine="709"/>
        <w:jc w:val="both"/>
      </w:pPr>
      <w:r>
        <w:t>несет ответственность за достижение целевых показателей муниципальной программы;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проводит мониторинг реализации муниципальной программы; </w:t>
      </w:r>
    </w:p>
    <w:p w:rsidR="00515E66" w:rsidRDefault="00515E66" w:rsidP="00515E66">
      <w:pPr>
        <w:widowControl w:val="0"/>
        <w:ind w:firstLine="709"/>
        <w:jc w:val="both"/>
      </w:pPr>
      <w:r>
        <w:t>ежегодно проводит оценку эффективности реализации муниципальной программы;</w:t>
      </w:r>
    </w:p>
    <w:p w:rsidR="00515E66" w:rsidRDefault="00515E66" w:rsidP="00515E66">
      <w:pPr>
        <w:widowControl w:val="0"/>
        <w:ind w:firstLine="709"/>
        <w:jc w:val="both"/>
      </w:pPr>
      <w: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515E66" w:rsidRDefault="00515E66" w:rsidP="00515E66">
      <w:pPr>
        <w:widowControl w:val="0"/>
        <w:ind w:firstLine="709"/>
        <w:jc w:val="both"/>
      </w:pPr>
      <w: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Щербиновский район в информационно-телекоммуникационной сети Интернет в разделе «муниципальные программы».</w:t>
      </w:r>
    </w:p>
    <w:p w:rsidR="00515E66" w:rsidRDefault="00515E66" w:rsidP="00515E66">
      <w:pPr>
        <w:widowControl w:val="0"/>
        <w:ind w:firstLine="709"/>
        <w:jc w:val="both"/>
        <w:rPr>
          <w:b/>
          <w:bCs/>
        </w:rPr>
      </w:pPr>
      <w:r>
        <w:t xml:space="preserve">Координатор муниципальной программы ежегодно, не позднее 1 декабря текущего финансового года, утверждает план реализации муниципальной программы на очередной год и плановый период (далее - план реализации муниципальной программы) по форме согласно приложению № 9 к порядку </w:t>
      </w:r>
      <w:r>
        <w:rPr>
          <w:bCs/>
        </w:rPr>
        <w:t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район, утвержденному постановлением администрации муниципального образования Щербиновский район от 7 июля 2014 года № 341 «</w:t>
      </w:r>
      <w:r>
        <w:t xml:space="preserve">О порядке </w:t>
      </w:r>
      <w:r>
        <w:rPr>
          <w:bCs/>
        </w:rPr>
        <w:t xml:space="preserve"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 (далее так же – Порядок). </w:t>
      </w:r>
    </w:p>
    <w:p w:rsidR="00515E66" w:rsidRDefault="00515E66" w:rsidP="00515E66">
      <w:pPr>
        <w:widowControl w:val="0"/>
        <w:ind w:firstLine="709"/>
        <w:jc w:val="both"/>
        <w:rPr>
          <w:b/>
          <w:bCs/>
        </w:rPr>
      </w:pPr>
      <w:r>
        <w:t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детальный план-график реализации муниципальной программы на очередной год и плановый период (далее - детальный план-график) по форме согласно приложению № 10 к Порядку</w:t>
      </w:r>
      <w:r>
        <w:rPr>
          <w:bCs/>
        </w:rPr>
        <w:t xml:space="preserve">. </w:t>
      </w:r>
    </w:p>
    <w:p w:rsidR="00515E66" w:rsidRDefault="00515E66" w:rsidP="00515E66">
      <w:pPr>
        <w:widowControl w:val="0"/>
        <w:ind w:firstLine="709"/>
        <w:jc w:val="both"/>
      </w:pPr>
      <w:r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515E66" w:rsidRDefault="00515E66" w:rsidP="00515E66">
      <w:pPr>
        <w:widowControl w:val="0"/>
        <w:ind w:firstLine="709"/>
        <w:jc w:val="both"/>
      </w:pPr>
      <w:r>
        <w:t>В случае принятия координатором муниципальной программы решения о внесении изменений в план реализации муниципальной программы и детальный план-график он уведомляет об этом отдел экономики в течение 3 рабочих дней после их корректировки.</w:t>
      </w:r>
    </w:p>
    <w:p w:rsidR="00515E66" w:rsidRDefault="00515E66" w:rsidP="00515E66">
      <w:pPr>
        <w:widowControl w:val="0"/>
        <w:ind w:firstLine="709"/>
        <w:jc w:val="both"/>
      </w:pPr>
      <w:r>
        <w:t>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Координатор муниципальной программы ежеквартально, до 20 числа месяца, </w:t>
      </w:r>
      <w:r>
        <w:lastRenderedPageBreak/>
        <w:t>следующего за отчетным кварталом, представляет в отдел экономики информацию о реализации муниципальной программы по отчетным формам согласно приложениям № 11, 12 к Порядку.</w:t>
      </w:r>
    </w:p>
    <w:p w:rsidR="00515E66" w:rsidRDefault="00515E66" w:rsidP="00515E66">
      <w:pPr>
        <w:widowControl w:val="0"/>
        <w:ind w:firstLine="709"/>
        <w:jc w:val="both"/>
      </w:pPr>
      <w:r>
        <w:t>Координатор муниципальной программы ежегодно, до 15 февраля года, следующего за отчетным годом, направляет в отдел экономики доклад о ходе реализации муниципальной программы на бумажных и электронных носителях.</w:t>
      </w:r>
    </w:p>
    <w:p w:rsidR="00515E66" w:rsidRDefault="00515E66" w:rsidP="00515E66">
      <w:pPr>
        <w:widowControl w:val="0"/>
        <w:ind w:firstLine="709"/>
        <w:jc w:val="both"/>
      </w:pPr>
      <w:r>
        <w:t>Доклад о ходе реализации муниципальной программы должен содержать:</w:t>
      </w:r>
    </w:p>
    <w:p w:rsidR="00515E66" w:rsidRDefault="00515E66" w:rsidP="00515E66">
      <w:pPr>
        <w:widowControl w:val="0"/>
        <w:ind w:firstLine="709"/>
        <w:jc w:val="both"/>
      </w:pPr>
      <w:r>
        <w:t>сведения о фактических объемах финансирования муниципальной программы в целом и по каждому мероприятию основных мероприятий, включенных в муниципальной программу, в разрезе источников финансирования и главных распорядителей (распорядителей) средств бюджета муниципального образования Щербиновский район;</w:t>
      </w:r>
    </w:p>
    <w:p w:rsidR="00515E66" w:rsidRDefault="00515E66" w:rsidP="00515E66">
      <w:pPr>
        <w:widowControl w:val="0"/>
        <w:ind w:firstLine="709"/>
        <w:jc w:val="both"/>
      </w:pPr>
      <w: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515E66" w:rsidRDefault="00515E66" w:rsidP="00515E66">
      <w:pPr>
        <w:widowControl w:val="0"/>
        <w:ind w:firstLine="709"/>
        <w:jc w:val="both"/>
      </w:pPr>
      <w:r>
        <w:t>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оценку эффективности реализации муниципальной программы. 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515E66" w:rsidRDefault="00515E66" w:rsidP="00515E66">
      <w:pPr>
        <w:widowControl w:val="0"/>
        <w:ind w:firstLine="709"/>
        <w:jc w:val="both"/>
      </w:pPr>
      <w:r>
        <w:t xml:space="preserve">В год завершения муниципальной программы координатор муниципальной программы представляет в отдел 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:rsidR="00515E66" w:rsidRDefault="00515E66" w:rsidP="00515E66">
      <w:pPr>
        <w:widowControl w:val="0"/>
        <w:ind w:firstLine="709"/>
        <w:jc w:val="both"/>
      </w:pPr>
      <w:r>
        <w:t>Администрация муниципального образования Щербиновский район, как  муниципальный заказчик:</w:t>
      </w:r>
    </w:p>
    <w:p w:rsidR="00515E66" w:rsidRDefault="00515E66" w:rsidP="00515E66">
      <w:pPr>
        <w:widowControl w:val="0"/>
        <w:ind w:firstLine="709"/>
        <w:jc w:val="both"/>
      </w:pPr>
      <w:r>
        <w:t>заключает муниципальные контракты в установленном законодательством порядке согласно Федеральному закону от 5 апреля 2013 года № 44-ФЗ    «О контрактной системе в сфере закупок товаров, работ, услуг для обеспечения государственных и муниципальных нужд»;</w:t>
      </w:r>
    </w:p>
    <w:p w:rsidR="00515E66" w:rsidRDefault="00515E66" w:rsidP="00515E66">
      <w:pPr>
        <w:widowControl w:val="0"/>
        <w:ind w:firstLine="709"/>
        <w:jc w:val="both"/>
      </w:pPr>
      <w:r>
        <w:t>проводит анализ выполнения мероприятия;</w:t>
      </w:r>
    </w:p>
    <w:p w:rsidR="00515E66" w:rsidRDefault="00515E66" w:rsidP="00515E66">
      <w:pPr>
        <w:widowControl w:val="0"/>
        <w:ind w:firstLine="709"/>
        <w:jc w:val="both"/>
      </w:pPr>
      <w:r>
        <w:t>несет ответственность за нецелевое и неэффективное использование выделенных в его распоряжение средств бюджета муниципального образования Щербиновский район;</w:t>
      </w:r>
    </w:p>
    <w:p w:rsidR="00515E66" w:rsidRDefault="00515E66" w:rsidP="00515E66">
      <w:pPr>
        <w:widowControl w:val="0"/>
        <w:ind w:firstLine="709"/>
        <w:jc w:val="both"/>
      </w:pPr>
      <w:r>
        <w:t>формирует бюджетные заявки на финансирование мероприятий муниципальной программы.</w:t>
      </w:r>
    </w:p>
    <w:p w:rsidR="00515E66" w:rsidRDefault="00515E66" w:rsidP="00515E66">
      <w:pPr>
        <w:widowControl w:val="0"/>
        <w:ind w:firstLine="709"/>
        <w:jc w:val="both"/>
      </w:pPr>
      <w:r>
        <w:t>Администрация муниципального образования Щербиновский район, как  главный распорядитель средств бюджета муниципального образования Щербиновский район в пределах полномочий, установленных бюджетным законодательством Российской Федерации:</w:t>
      </w:r>
    </w:p>
    <w:p w:rsidR="00515E66" w:rsidRDefault="00515E66" w:rsidP="00515E66">
      <w:pPr>
        <w:widowControl w:val="0"/>
        <w:ind w:firstLine="709"/>
        <w:jc w:val="both"/>
      </w:pPr>
      <w:r>
        <w:t>обеспечивает результативность, адресность и целевой характер использования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:rsidR="00515E66" w:rsidRDefault="00515E66" w:rsidP="00515E66">
      <w:pPr>
        <w:widowControl w:val="0"/>
        <w:ind w:firstLine="709"/>
        <w:jc w:val="both"/>
      </w:pPr>
      <w:r>
        <w:t>осуществляет полномочия, установленные бюджетным законодательством Российской Федерации.</w:t>
      </w:r>
    </w:p>
    <w:p w:rsidR="00515E66" w:rsidRDefault="00515E66" w:rsidP="00515E66">
      <w:pPr>
        <w:widowControl w:val="0"/>
        <w:jc w:val="both"/>
      </w:pPr>
      <w:r>
        <w:tab/>
        <w:t>Отдел экономики осуществляет подготовку проектов документов, необходимых муниципальному заказчику и главному распорядителю для исполнения вышеуказанных мероприятий.</w:t>
      </w:r>
    </w:p>
    <w:p w:rsidR="00515E66" w:rsidRDefault="00515E66" w:rsidP="00515E66">
      <w:pPr>
        <w:widowControl w:val="0"/>
        <w:ind w:firstLine="708"/>
        <w:jc w:val="both"/>
      </w:pPr>
      <w:r>
        <w:t>Отдел экономики, отдел по распоряжению муниципальным имуществом администрации муниципального образования Щербиновский район, как исполнители мероприятия:</w:t>
      </w:r>
    </w:p>
    <w:p w:rsidR="00515E66" w:rsidRDefault="00515E66" w:rsidP="00515E66">
      <w:pPr>
        <w:widowControl w:val="0"/>
        <w:ind w:firstLine="708"/>
        <w:jc w:val="both"/>
      </w:pPr>
      <w:r>
        <w:t>обеспечивают реализацию мероприятий, проводят анализ их выполнения;</w:t>
      </w:r>
    </w:p>
    <w:p w:rsidR="00515E66" w:rsidRDefault="00515E66" w:rsidP="00515E66">
      <w:pPr>
        <w:widowControl w:val="0"/>
        <w:ind w:firstLine="708"/>
        <w:jc w:val="both"/>
      </w:pPr>
      <w:r>
        <w:lastRenderedPageBreak/>
        <w:t>представляют отчетность координатору муниципальной программы о результатах выполнения мероприятий;</w:t>
      </w:r>
    </w:p>
    <w:p w:rsidR="00515E66" w:rsidRDefault="00515E66" w:rsidP="00515E66">
      <w:pPr>
        <w:widowControl w:val="0"/>
        <w:ind w:firstLine="708"/>
        <w:jc w:val="both"/>
      </w:pPr>
      <w:r>
        <w:t>осуществляют полномочия, установленные муниципальной программой.</w:t>
      </w:r>
    </w:p>
    <w:p w:rsidR="00515E66" w:rsidRDefault="00515E66" w:rsidP="00515E66">
      <w:pPr>
        <w:sectPr w:rsidR="00515E6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tbl>
      <w:tblPr>
        <w:tblW w:w="14508" w:type="dxa"/>
        <w:tblLook w:val="01E0" w:firstRow="1" w:lastRow="1" w:firstColumn="1" w:lastColumn="1" w:noHBand="0" w:noVBand="0"/>
      </w:tblPr>
      <w:tblGrid>
        <w:gridCol w:w="9468"/>
        <w:gridCol w:w="5040"/>
      </w:tblGrid>
      <w:tr w:rsidR="00515E66" w:rsidTr="00515E66">
        <w:tc>
          <w:tcPr>
            <w:tcW w:w="9468" w:type="dxa"/>
          </w:tcPr>
          <w:p w:rsidR="00515E66" w:rsidRDefault="00515E66">
            <w:pPr>
              <w:jc w:val="right"/>
              <w:outlineLvl w:val="1"/>
            </w:pPr>
          </w:p>
        </w:tc>
        <w:tc>
          <w:tcPr>
            <w:tcW w:w="5040" w:type="dxa"/>
            <w:hideMark/>
          </w:tcPr>
          <w:p w:rsidR="00515E66" w:rsidRDefault="00515E66">
            <w:pPr>
              <w:jc w:val="center"/>
              <w:outlineLvl w:val="1"/>
            </w:pPr>
            <w:r>
              <w:rPr>
                <w:caps/>
              </w:rPr>
              <w:t>Приложение</w:t>
            </w:r>
            <w:r>
              <w:t xml:space="preserve"> № 1</w:t>
            </w:r>
          </w:p>
          <w:p w:rsidR="00515E66" w:rsidRDefault="00515E66">
            <w:pPr>
              <w:jc w:val="center"/>
              <w:outlineLvl w:val="1"/>
              <w:rPr>
                <w:bCs/>
              </w:rPr>
            </w:pPr>
            <w:r>
              <w:t xml:space="preserve">к </w:t>
            </w:r>
            <w:r>
              <w:rPr>
                <w:bCs/>
              </w:rPr>
              <w:t xml:space="preserve">муниципальной программе </w:t>
            </w:r>
          </w:p>
          <w:p w:rsidR="00515E66" w:rsidRDefault="00515E6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муниципального образования </w:t>
            </w:r>
          </w:p>
          <w:p w:rsidR="00515E66" w:rsidRDefault="00515E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Щербиновский район </w:t>
            </w:r>
          </w:p>
          <w:p w:rsidR="00515E66" w:rsidRDefault="00515E66">
            <w:pPr>
              <w:ind w:left="-108"/>
              <w:jc w:val="center"/>
            </w:pPr>
            <w:r>
              <w:t xml:space="preserve">«Развитие субъектов малого и среднего </w:t>
            </w:r>
          </w:p>
          <w:p w:rsidR="00515E66" w:rsidRDefault="00515E66">
            <w:pPr>
              <w:jc w:val="center"/>
            </w:pPr>
            <w:r>
              <w:t xml:space="preserve">предпринимательства в муниципальном </w:t>
            </w:r>
          </w:p>
          <w:p w:rsidR="00515E66" w:rsidRDefault="00515E66">
            <w:pPr>
              <w:jc w:val="center"/>
            </w:pPr>
            <w:r>
              <w:t>образовании Щербиновский район</w:t>
            </w:r>
          </w:p>
        </w:tc>
      </w:tr>
    </w:tbl>
    <w:p w:rsidR="00515E66" w:rsidRDefault="00515E66" w:rsidP="00515E66">
      <w:pPr>
        <w:tabs>
          <w:tab w:val="left" w:pos="9480"/>
        </w:tabs>
        <w:outlineLvl w:val="2"/>
        <w:rPr>
          <w:b/>
        </w:rPr>
      </w:pPr>
      <w:r>
        <w:rPr>
          <w:b/>
        </w:rPr>
        <w:tab/>
      </w:r>
    </w:p>
    <w:p w:rsidR="00515E66" w:rsidRDefault="00515E66" w:rsidP="00515E66">
      <w:pPr>
        <w:widowControl w:val="0"/>
        <w:jc w:val="center"/>
        <w:rPr>
          <w:b/>
          <w:bCs/>
        </w:rPr>
      </w:pPr>
      <w:r>
        <w:rPr>
          <w:b/>
          <w:bCs/>
        </w:rPr>
        <w:t>ЦЕЛЕВЫЕ ПОКАЗАТЕЛИ МУНИЦИПАЛЬНОЙ ПРОГРАММЫ</w:t>
      </w:r>
    </w:p>
    <w:p w:rsidR="00515E66" w:rsidRDefault="00515E66" w:rsidP="00515E66">
      <w:pPr>
        <w:widowControl w:val="0"/>
        <w:jc w:val="center"/>
        <w:rPr>
          <w:b/>
        </w:rPr>
      </w:pPr>
      <w:r>
        <w:rPr>
          <w:b/>
          <w:bCs/>
        </w:rPr>
        <w:t xml:space="preserve">муниципального образования Щербиновский район </w:t>
      </w:r>
      <w:r>
        <w:rPr>
          <w:b/>
        </w:rPr>
        <w:t xml:space="preserve">«Развитие субъектов малого и среднего предпринимательства </w:t>
      </w:r>
    </w:p>
    <w:p w:rsidR="00515E66" w:rsidRDefault="00515E66" w:rsidP="00515E66">
      <w:pPr>
        <w:widowControl w:val="0"/>
        <w:jc w:val="center"/>
        <w:rPr>
          <w:b/>
          <w:bCs/>
        </w:rPr>
      </w:pPr>
      <w:r>
        <w:rPr>
          <w:b/>
        </w:rPr>
        <w:t>в муниципальном</w:t>
      </w:r>
      <w:r>
        <w:rPr>
          <w:b/>
          <w:bCs/>
        </w:rPr>
        <w:t xml:space="preserve"> </w:t>
      </w:r>
      <w:r>
        <w:rPr>
          <w:b/>
        </w:rPr>
        <w:t>образовании Щербиновский район»</w:t>
      </w: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9"/>
        <w:gridCol w:w="1439"/>
        <w:gridCol w:w="5775"/>
        <w:gridCol w:w="1700"/>
        <w:gridCol w:w="1276"/>
        <w:gridCol w:w="1134"/>
        <w:gridCol w:w="1276"/>
        <w:gridCol w:w="1276"/>
      </w:tblGrid>
      <w:tr w:rsidR="00515E66" w:rsidTr="00515E6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7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 xml:space="preserve">Единица </w:t>
            </w:r>
          </w:p>
          <w:p w:rsidR="00515E66" w:rsidRDefault="00515E66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Значение показателей</w:t>
            </w:r>
          </w:p>
        </w:tc>
      </w:tr>
      <w:tr w:rsidR="00515E66" w:rsidTr="00515E6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2021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7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ind w:left="3035" w:hanging="3035"/>
            </w:pPr>
            <w:r>
              <w:t xml:space="preserve">Муниципальная программа </w:t>
            </w:r>
            <w:r>
              <w:rPr>
                <w:u w:val="single"/>
              </w:rPr>
              <w:t xml:space="preserve">«Развитие субъектов малого и среднего предпринимательства в муниципальном образовании Щербиновский район» </w:t>
            </w:r>
          </w:p>
        </w:tc>
      </w:tr>
      <w:tr w:rsidR="00515E66" w:rsidTr="00515E66">
        <w:trPr>
          <w:trHeight w:val="5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Цель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tabs>
                <w:tab w:val="left" w:pos="12045"/>
              </w:tabs>
            </w:pPr>
            <w:r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515E66" w:rsidTr="00515E66">
        <w:trPr>
          <w:trHeight w:val="5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Задачи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содействие развитию, пропаганда и популяризация предпринимательской деятельности;</w:t>
            </w:r>
          </w:p>
          <w:p w:rsidR="00515E66" w:rsidRDefault="00515E66">
            <w:r>
              <w:t>увеличение числа субъектов малого и среднего предпринимательства;</w:t>
            </w:r>
          </w:p>
          <w:p w:rsidR="00515E66" w:rsidRDefault="00515E66">
            <w:r>
              <w:t>развитие инфраструктуры поддержки малого и среднего предпринимательства</w:t>
            </w:r>
          </w:p>
        </w:tc>
      </w:tr>
      <w:tr w:rsidR="00515E66" w:rsidTr="00515E66">
        <w:trPr>
          <w:trHeight w:val="5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Целевой показатель «Доля субъектов малого и среднего предпринимательства в общем количестве хозяйствующих субъектов»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93</w:t>
            </w:r>
          </w:p>
        </w:tc>
      </w:tr>
      <w:tr w:rsidR="00515E66" w:rsidTr="00515E66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Целевой показатель «Объем инвестиций в основной капитал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66" w:rsidRDefault="00515E66"/>
          <w:p w:rsidR="00515E66" w:rsidRDefault="00515E66">
            <w:pPr>
              <w:jc w:val="center"/>
            </w:pPr>
            <w: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341</w:t>
            </w:r>
          </w:p>
        </w:tc>
      </w:tr>
      <w:tr w:rsidR="00515E66" w:rsidTr="00515E66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Основное мероприятие № 1 «Развитие субъектов малого и среднего предпринимательства»</w:t>
            </w:r>
          </w:p>
        </w:tc>
      </w:tr>
      <w:tr w:rsidR="00515E66" w:rsidTr="00515E66">
        <w:trPr>
          <w:trHeight w:val="5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Цель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515E66" w:rsidTr="00515E66">
        <w:trPr>
          <w:trHeight w:val="5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Задачи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содействие развитию, пропаганда и популяризация предпринимательской деятельности;</w:t>
            </w:r>
          </w:p>
          <w:p w:rsidR="00515E66" w:rsidRDefault="00515E66">
            <w:r>
              <w:t>увеличение числа субъектов малого и среднего предпринимательства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rPr>
                <w:spacing w:val="-4"/>
              </w:rPr>
            </w:pPr>
            <w:r>
              <w:rPr>
                <w:spacing w:val="-4"/>
              </w:rPr>
              <w:t>Целевой показатель «Доля оборота субъектов малого и среднего предпринимательства в общем обороте всех хозяйствующих субъектов»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39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2.2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Целевой показатель «Доля численности населения занятого в малом и среднем предпринимательстве в численности населения занятого в экономике»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36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Основное мероприятие № 2 «Обеспечение деятельности муниципального бюджетного учреждения «Сельскохозяйственный информационно- консультационный центр» муниципального образования Щербиновский район»</w:t>
            </w:r>
          </w:p>
        </w:tc>
      </w:tr>
      <w:tr w:rsidR="00515E66" w:rsidTr="00515E66">
        <w:trPr>
          <w:trHeight w:val="2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Цель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515E66" w:rsidTr="00515E66">
        <w:trPr>
          <w:trHeight w:val="1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Задачи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развитие инфраструктуры поддержки малого и среднего предпринимательства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  <w:rPr>
                <w:highlight w:val="yellow"/>
              </w:rPr>
            </w:pPr>
            <w:r>
              <w:t>3.1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rPr>
                <w:highlight w:val="cyan"/>
              </w:rPr>
            </w:pPr>
            <w:r>
              <w:rPr>
                <w:bCs/>
              </w:rPr>
              <w:t xml:space="preserve">Целевой показатель </w:t>
            </w:r>
            <w:r>
              <w:t>«Выполнение плана оказания бесплатных консультаций муниципальным бюджетным учреждением «Сельскохозяйственный информационно-консультационный центр» муниципального образования Щербиновский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</w:tr>
      <w:tr w:rsidR="00515E66" w:rsidTr="00515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3.2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rPr>
                <w:highlight w:val="cyan"/>
              </w:rPr>
            </w:pPr>
            <w:r>
              <w:t>Целевой показатель «Выполнение плана проведения конференций, семинаров»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  <w:rPr>
                <w:highlight w:val="cyan"/>
              </w:rPr>
            </w:pPr>
            <w: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</w:tr>
    </w:tbl>
    <w:p w:rsidR="00515E66" w:rsidRDefault="00515E66" w:rsidP="00515E66"/>
    <w:p w:rsidR="00515E66" w:rsidRDefault="00515E66" w:rsidP="00515E66"/>
    <w:tbl>
      <w:tblPr>
        <w:tblW w:w="0" w:type="auto"/>
        <w:tblLook w:val="01E0" w:firstRow="1" w:lastRow="1" w:firstColumn="1" w:lastColumn="1" w:noHBand="0" w:noVBand="0"/>
      </w:tblPr>
      <w:tblGrid>
        <w:gridCol w:w="9406"/>
        <w:gridCol w:w="5380"/>
      </w:tblGrid>
      <w:tr w:rsidR="00515E66" w:rsidTr="00515E66">
        <w:trPr>
          <w:trHeight w:val="1976"/>
        </w:trPr>
        <w:tc>
          <w:tcPr>
            <w:tcW w:w="9468" w:type="dxa"/>
          </w:tcPr>
          <w:p w:rsidR="00515E66" w:rsidRDefault="00515E66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515E66" w:rsidRDefault="00515E66">
            <w:pPr>
              <w:jc w:val="center"/>
              <w:outlineLvl w:val="1"/>
            </w:pPr>
            <w:r>
              <w:rPr>
                <w:caps/>
              </w:rPr>
              <w:t>Приложение</w:t>
            </w:r>
            <w:r>
              <w:t xml:space="preserve"> № 2</w:t>
            </w:r>
          </w:p>
          <w:p w:rsidR="00515E66" w:rsidRDefault="00515E66">
            <w:pPr>
              <w:jc w:val="center"/>
              <w:outlineLvl w:val="1"/>
              <w:rPr>
                <w:bCs/>
              </w:rPr>
            </w:pPr>
            <w:r>
              <w:t xml:space="preserve">к </w:t>
            </w:r>
            <w:r>
              <w:rPr>
                <w:bCs/>
              </w:rPr>
              <w:t xml:space="preserve">муниципальной программе </w:t>
            </w:r>
          </w:p>
          <w:p w:rsidR="00515E66" w:rsidRDefault="00515E6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муниципального образования </w:t>
            </w:r>
          </w:p>
          <w:p w:rsidR="00515E66" w:rsidRDefault="00515E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Щербиновский район </w:t>
            </w:r>
          </w:p>
          <w:p w:rsidR="00515E66" w:rsidRDefault="00515E66">
            <w:pPr>
              <w:ind w:left="-108"/>
              <w:jc w:val="center"/>
            </w:pPr>
            <w:r>
              <w:t xml:space="preserve">«Развитие субъектов малого и среднего </w:t>
            </w:r>
          </w:p>
          <w:p w:rsidR="00515E66" w:rsidRDefault="00515E66">
            <w:pPr>
              <w:jc w:val="center"/>
            </w:pPr>
            <w:r>
              <w:t xml:space="preserve">предпринимательства в муниципальном </w:t>
            </w:r>
          </w:p>
          <w:p w:rsidR="00515E66" w:rsidRDefault="00515E66">
            <w:pPr>
              <w:jc w:val="center"/>
            </w:pPr>
            <w:r>
              <w:t>образовании Щербиновский район»</w:t>
            </w:r>
          </w:p>
        </w:tc>
      </w:tr>
    </w:tbl>
    <w:p w:rsidR="00515E66" w:rsidRDefault="00515E66" w:rsidP="00515E66">
      <w:pPr>
        <w:outlineLvl w:val="2"/>
      </w:pPr>
    </w:p>
    <w:p w:rsidR="00515E66" w:rsidRDefault="00515E66" w:rsidP="00515E66">
      <w:pPr>
        <w:jc w:val="center"/>
        <w:outlineLvl w:val="2"/>
        <w:rPr>
          <w:b/>
        </w:rPr>
      </w:pPr>
      <w:r>
        <w:rPr>
          <w:b/>
        </w:rPr>
        <w:t>ПЕРЕЧЕНЬ ОСНОВНЫХ МЕРОПРИЯТИЙ МУНИЦИПАЛЬНОЙ ПРОГРАММЫ</w:t>
      </w:r>
    </w:p>
    <w:p w:rsidR="00515E66" w:rsidRDefault="00515E66" w:rsidP="00515E66">
      <w:pPr>
        <w:jc w:val="center"/>
        <w:outlineLvl w:val="2"/>
        <w:rPr>
          <w:b/>
        </w:rPr>
      </w:pPr>
      <w:r>
        <w:rPr>
          <w:b/>
        </w:rPr>
        <w:t xml:space="preserve">муниципального образования Щербиновский район «Развитие субъектов малого и среднего предпринимательства </w:t>
      </w:r>
    </w:p>
    <w:p w:rsidR="00515E66" w:rsidRDefault="00515E66" w:rsidP="00515E66">
      <w:pPr>
        <w:jc w:val="center"/>
        <w:outlineLvl w:val="2"/>
        <w:rPr>
          <w:b/>
        </w:rPr>
      </w:pPr>
      <w:r>
        <w:rPr>
          <w:b/>
        </w:rPr>
        <w:t>в муниципальном образовании Щербиновский район»</w:t>
      </w:r>
    </w:p>
    <w:tbl>
      <w:tblPr>
        <w:tblW w:w="14715" w:type="dxa"/>
        <w:tblInd w:w="-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7"/>
        <w:gridCol w:w="2399"/>
        <w:gridCol w:w="1799"/>
        <w:gridCol w:w="1559"/>
        <w:gridCol w:w="241"/>
        <w:gridCol w:w="1260"/>
        <w:gridCol w:w="1230"/>
        <w:gridCol w:w="1230"/>
        <w:gridCol w:w="41"/>
        <w:gridCol w:w="1071"/>
        <w:gridCol w:w="10"/>
        <w:gridCol w:w="1609"/>
        <w:gridCol w:w="10"/>
        <w:gridCol w:w="1659"/>
      </w:tblGrid>
      <w:tr w:rsidR="00515E66" w:rsidTr="00515E66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 xml:space="preserve">Наименование </w:t>
            </w:r>
          </w:p>
          <w:p w:rsidR="00515E66" w:rsidRDefault="00515E66">
            <w:pPr>
              <w:widowControl w:val="0"/>
              <w:jc w:val="center"/>
            </w:pPr>
            <w:r>
              <w:t>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 xml:space="preserve">Источник </w:t>
            </w:r>
          </w:p>
          <w:p w:rsidR="00515E66" w:rsidRDefault="00515E66">
            <w:pPr>
              <w:widowControl w:val="0"/>
              <w:jc w:val="center"/>
            </w:pPr>
            <w:r>
              <w:t>финансирования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Объем</w:t>
            </w:r>
          </w:p>
          <w:p w:rsidR="00515E66" w:rsidRDefault="00515E66">
            <w:pPr>
              <w:widowControl w:val="0"/>
              <w:jc w:val="center"/>
            </w:pPr>
            <w:r>
              <w:t xml:space="preserve"> финансирования, всего </w:t>
            </w:r>
          </w:p>
          <w:p w:rsidR="00515E66" w:rsidRDefault="00515E66">
            <w:pPr>
              <w:widowControl w:val="0"/>
              <w:jc w:val="center"/>
            </w:pPr>
            <w:r>
              <w:t>(руб.)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В том числе по годам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Участник муниципальной программы, исполнитель мероприятия</w:t>
            </w:r>
          </w:p>
        </w:tc>
      </w:tr>
      <w:tr w:rsidR="00515E66" w:rsidTr="00515E66">
        <w:trPr>
          <w:trHeight w:val="4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8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66" w:rsidRDefault="00515E66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66" w:rsidRDefault="00515E66"/>
        </w:tc>
      </w:tr>
      <w:tr w:rsidR="00515E66" w:rsidTr="00515E6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10</w:t>
            </w:r>
          </w:p>
        </w:tc>
      </w:tr>
      <w:tr w:rsidR="00515E66" w:rsidTr="00515E66">
        <w:trPr>
          <w:trHeight w:val="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Основное мероприятие № 1 «Развитие субъектов малого и среднего предпринимательства»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  <w:rPr>
                <w:highlight w:val="green"/>
              </w:rPr>
            </w:pPr>
            <w:r>
              <w:t>всего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114 600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15 000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35 000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ind w:right="-75"/>
              <w:jc w:val="center"/>
            </w:pPr>
            <w:r>
              <w:t>31 200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ind w:right="-75"/>
              <w:jc w:val="center"/>
            </w:pPr>
            <w:r>
              <w:t>33 400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</w:pPr>
          </w:p>
        </w:tc>
      </w:tr>
      <w:tr w:rsidR="00515E66" w:rsidTr="00515E66">
        <w:trPr>
          <w:trHeight w:val="51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515E66" w:rsidRDefault="00515E66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инфор-мационных материалов по вопросам развития малого и среднего предпри-нимательства в средствах массовой информации, на официальном сайте администрации муниципального образования Щербиновский район (далее так же – администрация МОЩР) и на Инвестиционном портале администрации МОЩР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бюджет муниципального об-разования Щербиновский район (далее – бюджет МОЩР)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  <w:r>
              <w:t>54 600</w:t>
            </w:r>
          </w:p>
          <w:p w:rsidR="00515E66" w:rsidRDefault="00515E66">
            <w:pPr>
              <w:widowControl w:val="0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15 000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tabs>
                <w:tab w:val="left" w:pos="705"/>
              </w:tabs>
              <w:jc w:val="center"/>
            </w:pPr>
            <w:r>
              <w:t>15 000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ind w:right="-75"/>
              <w:jc w:val="center"/>
            </w:pPr>
            <w:r>
              <w:t>11 200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ind w:right="-75"/>
              <w:jc w:val="center"/>
            </w:pPr>
            <w:r>
              <w:t>13 400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освещение в средствах</w:t>
            </w:r>
          </w:p>
          <w:p w:rsidR="00515E66" w:rsidRDefault="00515E66">
            <w:pPr>
              <w:widowControl w:val="0"/>
              <w:jc w:val="both"/>
            </w:pPr>
            <w:r>
              <w:t>массовой информации «Щербиновский курьер» наиболее острых и волнующих тем, касающихся малого и</w:t>
            </w:r>
          </w:p>
          <w:p w:rsidR="00515E66" w:rsidRDefault="00515E66">
            <w:pPr>
              <w:widowControl w:val="0"/>
              <w:jc w:val="both"/>
            </w:pPr>
            <w:r>
              <w:t>среднего предпринимательства (не менее четырех публикаций)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администрация муниципального</w:t>
            </w:r>
          </w:p>
          <w:p w:rsidR="00515E66" w:rsidRDefault="00515E66">
            <w:pPr>
              <w:widowControl w:val="0"/>
              <w:jc w:val="both"/>
            </w:pPr>
            <w:r>
              <w:t>образования</w:t>
            </w:r>
          </w:p>
          <w:p w:rsidR="00515E66" w:rsidRDefault="00515E66">
            <w:pPr>
              <w:widowControl w:val="0"/>
              <w:jc w:val="both"/>
            </w:pPr>
            <w:r>
              <w:t>Щербиновский район</w:t>
            </w:r>
          </w:p>
          <w:p w:rsidR="00515E66" w:rsidRDefault="00515E66">
            <w:pPr>
              <w:widowControl w:val="0"/>
              <w:jc w:val="both"/>
            </w:pPr>
            <w:r>
              <w:t>(далее – администрация МОЩР)</w:t>
            </w:r>
          </w:p>
        </w:tc>
      </w:tr>
      <w:tr w:rsidR="00515E66" w:rsidTr="00515E66">
        <w:trPr>
          <w:trHeight w:val="7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№ 2 «Мониторинг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Российской Федерации, Краснодарского края, регулирующих деятельность субъектов малого и среднего предпринимательства, проведение оценки регулирующего воздействия и экспертизы муниципальных нормативных правовых актов,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затрагивающие вопросы осуществления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и инвестиционной деятельности»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ind w:right="-75"/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 xml:space="preserve">принятие 2-х нормативных </w:t>
            </w:r>
            <w:r>
              <w:lastRenderedPageBreak/>
              <w:t>правовых актов ежегодно; проведение оценки регулирующего воздействия не менее 6 нормативных правовых актов; проведение эксперти-</w:t>
            </w:r>
          </w:p>
          <w:p w:rsidR="00515E66" w:rsidRDefault="00515E66">
            <w:pPr>
              <w:widowControl w:val="0"/>
            </w:pPr>
            <w:r>
              <w:t>зы в отношении не менее 4 нормативных правовых актов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 xml:space="preserve">исполнитель мероприятия - </w:t>
            </w:r>
            <w:r>
              <w:lastRenderedPageBreak/>
              <w:t>отдел экономики администрации МОЩР (далее – отдел экономики)</w:t>
            </w:r>
          </w:p>
        </w:tc>
      </w:tr>
      <w:tr w:rsidR="00515E66" w:rsidTr="00515E66">
        <w:trPr>
          <w:trHeight w:val="30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3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E66" w:rsidRDefault="00515E66"/>
        </w:tc>
      </w:tr>
      <w:tr w:rsidR="00515E66" w:rsidTr="00515E66">
        <w:trPr>
          <w:trHeight w:val="49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Мероприятие № 3 «Анализ и прогнозирование социально - экономического развития сектора малого и среднего предпринимательства»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rPr>
                <w:spacing w:val="-20"/>
              </w:rPr>
            </w:pPr>
            <w:r>
              <w:rPr>
                <w:spacing w:val="-20"/>
              </w:rPr>
              <w:t>выявление необходимых мер поддержки для субъектов малого и среднего предпринимательства. Учет реальных доходов и расходов в малом и среднем предпринимательстве и размеров отчислений налогов в консолидированный бюджет Краснодарского края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исполнитель мероприятия - отдел экономики</w:t>
            </w:r>
          </w:p>
        </w:tc>
      </w:tr>
      <w:tr w:rsidR="00515E66" w:rsidTr="00515E66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Мероприятие № 4 «Организация и проведение конкурса «Лучшее предприя</w:t>
            </w:r>
            <w:r>
              <w:rPr>
                <w:spacing w:val="-10"/>
              </w:rPr>
              <w:t>тие (предприниматель) Щербиновского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бюджет МОЩР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60 000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20 000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20 000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20 000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 xml:space="preserve">проведение конкурса в целях передачи передового </w:t>
            </w:r>
            <w:r>
              <w:rPr>
                <w:spacing w:val="-10"/>
              </w:rPr>
              <w:t>опыта и лучших традиций  предпринимательства</w:t>
            </w:r>
            <w: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rPr>
                <w:spacing w:val="-20"/>
              </w:rPr>
            </w:pPr>
            <w:r>
              <w:rPr>
                <w:spacing w:val="-20"/>
              </w:rPr>
              <w:t>администрация МОЩР</w:t>
            </w:r>
          </w:p>
          <w:p w:rsidR="00515E66" w:rsidRDefault="00515E66">
            <w:pPr>
              <w:jc w:val="center"/>
              <w:rPr>
                <w:spacing w:val="-20"/>
              </w:rPr>
            </w:pPr>
          </w:p>
        </w:tc>
      </w:tr>
      <w:tr w:rsidR="00515E66" w:rsidTr="00515E66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  <w:rPr>
                <w:spacing w:val="-10"/>
              </w:rPr>
            </w:pPr>
            <w:r>
              <w:t>Мероприятие № 5 «</w:t>
            </w:r>
            <w:r>
              <w:rPr>
                <w:spacing w:val="-10"/>
              </w:rPr>
              <w:t xml:space="preserve">Консультирование субъектов малого и среднего </w:t>
            </w:r>
            <w:r>
              <w:rPr>
                <w:spacing w:val="-10"/>
              </w:rPr>
              <w:lastRenderedPageBreak/>
              <w:t>предпринимательства о некоммерческой организации «Гарантийный фонд поддержки субъектов малого предпринимательства Краснодарского края»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краевого и федерального бюджета;</w:t>
            </w:r>
          </w:p>
          <w:p w:rsidR="00515E66" w:rsidRDefault="00515E66">
            <w:pPr>
              <w:widowControl w:val="0"/>
              <w:rPr>
                <w:spacing w:val="-10"/>
              </w:rPr>
            </w:pPr>
            <w:r>
              <w:lastRenderedPageBreak/>
              <w:t xml:space="preserve">нововведения в налогообложении малого и среднего </w:t>
            </w:r>
            <w:r>
              <w:rPr>
                <w:spacing w:val="-20"/>
              </w:rPr>
              <w:t>предпринимательства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rPr>
                <w:spacing w:val="-20"/>
              </w:rPr>
            </w:pPr>
            <w:r>
              <w:lastRenderedPageBreak/>
              <w:t>исполнитель мероприятия - отдел экономики</w:t>
            </w:r>
          </w:p>
        </w:tc>
      </w:tr>
      <w:tr w:rsidR="00515E66" w:rsidTr="00515E66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1.6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Мероприятие № 6 «Организация и проведение конференций, семинаров, «круглых столов», «День открытых  дверей» для малого и среднего предпринимательства»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семинара, одна</w:t>
            </w:r>
          </w:p>
          <w:p w:rsidR="00515E66" w:rsidRDefault="00515E66">
            <w:pPr>
              <w:widowControl w:val="0"/>
              <w:rPr>
                <w:spacing w:val="-20"/>
              </w:rPr>
            </w:pPr>
            <w:r>
              <w:t>конференция, два «круглых стола», один «день открытых дверей»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исполнитель мероприятия - отдел экономики</w:t>
            </w:r>
          </w:p>
        </w:tc>
      </w:tr>
      <w:tr w:rsidR="00515E66" w:rsidTr="00515E66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Мероприятие № 7 «Обеспечение работы телефона «горячей линии» и «Ящика доверия» по вопросам деятельности субъектов малого и среднего предпринимательства»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100% обеспечения  работы (прием и рассмотрение заявлений поступивших на телефон «Горячей линии» и «Ящик доверия»)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исполнитель мероприятия - отдел экономики</w:t>
            </w:r>
          </w:p>
        </w:tc>
      </w:tr>
      <w:tr w:rsidR="00515E66" w:rsidTr="00515E66">
        <w:trPr>
          <w:trHeight w:val="121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1.8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 xml:space="preserve">Мероприятие № 8 </w:t>
            </w:r>
          </w:p>
          <w:p w:rsidR="00515E66" w:rsidRDefault="00515E66">
            <w:pPr>
              <w:widowControl w:val="0"/>
              <w:jc w:val="both"/>
              <w:rPr>
                <w:spacing w:val="-10"/>
              </w:rPr>
            </w:pPr>
            <w:r>
              <w:t>«Содействие субъектам малого и среднего предпринимательства  к доступу в кредитные организации»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3"/>
            </w:pPr>
            <w:r>
              <w:t>проведение 2-х дней открытых дверей банков; размещение информации на стендах малого предпринимательства о кредитных программах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</w:pPr>
            <w:r>
              <w:t>исполнитель мероприятия - отдел экономики</w:t>
            </w:r>
          </w:p>
        </w:tc>
      </w:tr>
      <w:tr w:rsidR="00515E66" w:rsidTr="00515E66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Мероприятие № 9</w:t>
            </w:r>
          </w:p>
          <w:p w:rsidR="00515E66" w:rsidRDefault="00515E66">
            <w:pPr>
              <w:widowControl w:val="0"/>
              <w:jc w:val="both"/>
            </w:pPr>
            <w:r>
              <w:t>«Предоставление муниципального имущества субъектам малого и среднего предпринимательства для ведения предпринимательской деятельности»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оказание имущественной поддержки  одному субъекту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rPr>
                <w:spacing w:val="-6"/>
              </w:rPr>
              <w:t>исполнители мероприятия - отдел экономики, отдел по распоряжению муниципальным имуществом администрации МОЩР</w:t>
            </w:r>
          </w:p>
        </w:tc>
      </w:tr>
      <w:tr w:rsidR="00515E66" w:rsidTr="00515E66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1.10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Мероприятие № 10</w:t>
            </w:r>
          </w:p>
          <w:p w:rsidR="00515E66" w:rsidRDefault="00515E66">
            <w:pPr>
              <w:widowControl w:val="0"/>
              <w:jc w:val="both"/>
            </w:pPr>
            <w:r>
              <w:t>«Организация работы Совета по предпринимательству»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-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финансирования не требует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both"/>
            </w:pPr>
            <w:r>
              <w:t xml:space="preserve">проведение заседаний Совета по развитию и поддержке малого и среднего предпринимательства в муниципальном </w:t>
            </w:r>
            <w:r>
              <w:lastRenderedPageBreak/>
              <w:t>образовании</w:t>
            </w:r>
          </w:p>
          <w:p w:rsidR="00515E66" w:rsidRDefault="00515E66">
            <w:pPr>
              <w:jc w:val="both"/>
            </w:pPr>
            <w:r>
              <w:t>Щербиновский район - 1 раз в полугодие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lastRenderedPageBreak/>
              <w:t>исполнитель мероприятия - отдел экономики</w:t>
            </w:r>
          </w:p>
        </w:tc>
      </w:tr>
      <w:tr w:rsidR="00515E66" w:rsidTr="00515E66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Основное мероприятие № 2 «Обеспечение деятельности муниципального бюджетного учреждения «Сельскохозяйственный информационно-консультационный центр» му ниципального образования Щербиновский район» (далее- сельскохозяйственный информационно - консультационный центр)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7 886 182,79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1 845 682,79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2 123 200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1 892 800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2 024 500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both"/>
            </w:pPr>
            <w:r>
              <w:t>Количество консультаци-онных услуг субъектам ма-лого и среднего предприни-мательства, оказанных сельскохозяй-ственным ин-форма-ционно-консультаци-онным цен- тром:</w:t>
            </w:r>
          </w:p>
          <w:p w:rsidR="00515E66" w:rsidRDefault="00515E66">
            <w:pPr>
              <w:widowControl w:val="0"/>
              <w:jc w:val="both"/>
            </w:pPr>
            <w:r>
              <w:t>2018 год – не менее 1950;</w:t>
            </w:r>
          </w:p>
          <w:p w:rsidR="00515E66" w:rsidRDefault="00515E66">
            <w:pPr>
              <w:widowControl w:val="0"/>
              <w:jc w:val="both"/>
            </w:pPr>
            <w:r>
              <w:t>2019 год – не менее 1950;</w:t>
            </w:r>
          </w:p>
          <w:p w:rsidR="00515E66" w:rsidRDefault="00515E66">
            <w:pPr>
              <w:widowControl w:val="0"/>
              <w:jc w:val="both"/>
            </w:pPr>
            <w:r>
              <w:t>2020 год - не менее 1950;</w:t>
            </w:r>
          </w:p>
          <w:p w:rsidR="00515E66" w:rsidRDefault="00515E66">
            <w:pPr>
              <w:widowControl w:val="0"/>
              <w:jc w:val="both"/>
            </w:pPr>
            <w:r>
              <w:t>2021 год – не менее 1950.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widowControl w:val="0"/>
              <w:jc w:val="center"/>
            </w:pPr>
            <w:r>
              <w:t>администрация МОЩР</w:t>
            </w:r>
          </w:p>
        </w:tc>
      </w:tr>
      <w:tr w:rsidR="00515E66" w:rsidTr="00515E66">
        <w:trPr>
          <w:trHeight w:val="2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66" w:rsidRDefault="00515E66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  <w:rPr>
                <w:b/>
              </w:rPr>
            </w:pPr>
            <w:r>
              <w:rPr>
                <w:b/>
              </w:rPr>
              <w:t>8 000 782,79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  <w:rPr>
                <w:b/>
              </w:rPr>
            </w:pPr>
            <w:r>
              <w:rPr>
                <w:b/>
              </w:rPr>
              <w:t>1 860 682,79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  <w:rPr>
                <w:b/>
              </w:rPr>
            </w:pPr>
            <w:r>
              <w:rPr>
                <w:b/>
              </w:rPr>
              <w:t>2 158 200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  <w:rPr>
                <w:b/>
              </w:rPr>
            </w:pPr>
            <w:r>
              <w:rPr>
                <w:b/>
              </w:rPr>
              <w:t>1 924 000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pPr>
              <w:jc w:val="center"/>
              <w:rPr>
                <w:b/>
              </w:rPr>
            </w:pPr>
            <w:r>
              <w:rPr>
                <w:b/>
              </w:rPr>
              <w:t>2 057 900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66" w:rsidRDefault="00515E66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66" w:rsidRDefault="00515E66">
            <w:pPr>
              <w:widowControl w:val="0"/>
              <w:jc w:val="center"/>
            </w:pPr>
          </w:p>
        </w:tc>
      </w:tr>
    </w:tbl>
    <w:p w:rsidR="00515E66" w:rsidRDefault="00515E66" w:rsidP="00515E66">
      <w:pPr>
        <w:ind w:right="-283"/>
        <w:jc w:val="right"/>
      </w:pPr>
    </w:p>
    <w:p w:rsidR="00515E66" w:rsidRDefault="00515E66" w:rsidP="00515E66">
      <w:pPr>
        <w:ind w:right="-28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216"/>
      </w:tblGrid>
      <w:tr w:rsidR="00515E66" w:rsidTr="00515E66">
        <w:trPr>
          <w:trHeight w:val="2084"/>
        </w:trPr>
        <w:tc>
          <w:tcPr>
            <w:tcW w:w="10008" w:type="dxa"/>
          </w:tcPr>
          <w:p w:rsidR="00515E66" w:rsidRDefault="00515E66">
            <w:pPr>
              <w:tabs>
                <w:tab w:val="left" w:pos="7200"/>
              </w:tabs>
            </w:pPr>
          </w:p>
        </w:tc>
        <w:tc>
          <w:tcPr>
            <w:tcW w:w="5345" w:type="dxa"/>
          </w:tcPr>
          <w:p w:rsidR="00515E66" w:rsidRDefault="00515E66">
            <w:pPr>
              <w:jc w:val="center"/>
              <w:outlineLvl w:val="1"/>
            </w:pPr>
            <w:r>
              <w:rPr>
                <w:caps/>
              </w:rPr>
              <w:t>Приложение</w:t>
            </w:r>
            <w:r>
              <w:t xml:space="preserve"> № 3</w:t>
            </w:r>
          </w:p>
          <w:p w:rsidR="00515E66" w:rsidRDefault="00515E66">
            <w:pPr>
              <w:jc w:val="center"/>
              <w:outlineLvl w:val="1"/>
              <w:rPr>
                <w:bCs/>
              </w:rPr>
            </w:pPr>
            <w:r>
              <w:t xml:space="preserve">к </w:t>
            </w:r>
            <w:r>
              <w:rPr>
                <w:bCs/>
              </w:rPr>
              <w:t>муниципальной программе</w:t>
            </w:r>
          </w:p>
          <w:p w:rsidR="00515E66" w:rsidRDefault="00515E6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муниципального образования</w:t>
            </w:r>
          </w:p>
          <w:p w:rsidR="00515E66" w:rsidRDefault="00515E66">
            <w:pPr>
              <w:jc w:val="center"/>
              <w:rPr>
                <w:bCs/>
              </w:rPr>
            </w:pPr>
            <w:r>
              <w:rPr>
                <w:bCs/>
              </w:rPr>
              <w:t>Щербиновский район</w:t>
            </w:r>
          </w:p>
          <w:p w:rsidR="00515E66" w:rsidRDefault="00515E66">
            <w:pPr>
              <w:ind w:left="-108"/>
              <w:jc w:val="center"/>
            </w:pPr>
            <w:r>
              <w:t>«Развитие субъектов малого и среднего</w:t>
            </w:r>
          </w:p>
          <w:p w:rsidR="00515E66" w:rsidRDefault="00515E66">
            <w:pPr>
              <w:jc w:val="center"/>
            </w:pPr>
            <w:r>
              <w:t xml:space="preserve">предпринимательства в муниципальном </w:t>
            </w:r>
          </w:p>
          <w:p w:rsidR="00515E66" w:rsidRDefault="00515E66">
            <w:pPr>
              <w:jc w:val="center"/>
            </w:pPr>
            <w:r>
              <w:t>образовании Щербиновский район»</w:t>
            </w:r>
          </w:p>
          <w:p w:rsidR="00515E66" w:rsidRDefault="00515E66">
            <w:pPr>
              <w:jc w:val="center"/>
              <w:rPr>
                <w:caps/>
              </w:rPr>
            </w:pPr>
          </w:p>
        </w:tc>
      </w:tr>
    </w:tbl>
    <w:p w:rsidR="00515E66" w:rsidRDefault="00515E66" w:rsidP="00515E66">
      <w:pPr>
        <w:jc w:val="center"/>
        <w:rPr>
          <w:b/>
        </w:rPr>
      </w:pPr>
      <w:r>
        <w:rPr>
          <w:b/>
        </w:rPr>
        <w:t>ПРОГНОЗ</w:t>
      </w:r>
    </w:p>
    <w:p w:rsidR="00515E66" w:rsidRDefault="00515E66" w:rsidP="00515E66">
      <w:pPr>
        <w:ind w:left="567"/>
        <w:jc w:val="center"/>
        <w:rPr>
          <w:b/>
        </w:rPr>
      </w:pPr>
      <w:r>
        <w:rPr>
          <w:b/>
        </w:rPr>
        <w:t>сводных показателей муниципального задания на оказание муниципальных услуг (выполнение работ) муниципальным бюджетным учреждением «Сельскохозяйственный информационно-консультационный центр муниципального образования Щербиновский район» в сфере реализации муниципальной программы «Развитие субъектов малого и среднего предпринимательства в муниципальном образовании Щербиновский район»</w:t>
      </w:r>
    </w:p>
    <w:p w:rsidR="00515E66" w:rsidRDefault="00515E66" w:rsidP="00515E66">
      <w:pPr>
        <w:ind w:left="567" w:right="961"/>
        <w:jc w:val="center"/>
        <w:rPr>
          <w:b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105"/>
        <w:gridCol w:w="992"/>
        <w:gridCol w:w="993"/>
        <w:gridCol w:w="992"/>
        <w:gridCol w:w="992"/>
        <w:gridCol w:w="1560"/>
        <w:gridCol w:w="1277"/>
        <w:gridCol w:w="1419"/>
        <w:gridCol w:w="1134"/>
      </w:tblGrid>
      <w:tr w:rsidR="00515E66" w:rsidTr="00515E66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66" w:rsidRDefault="00515E66">
            <w:r>
              <w:t>Наименование услуги (работы), показателя объема (качества) услуги (работы), основного мероприятия (ведомственной целевой программы)</w:t>
            </w:r>
          </w:p>
          <w:p w:rsidR="00515E66" w:rsidRDefault="00515E66"/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>Значение показателя  объема (качества) услуги (работы)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515E66" w:rsidTr="00515E66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</w:tr>
      <w:tr w:rsidR="00515E66" w:rsidTr="00515E66">
        <w:trPr>
          <w:trHeight w:val="2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>Наименование услуги (работы) и ее содержание</w:t>
            </w:r>
          </w:p>
        </w:tc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предоставление консультационных и методических услуг</w:t>
            </w:r>
          </w:p>
        </w:tc>
      </w:tr>
      <w:tr w:rsidR="00515E66" w:rsidTr="00515E66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r>
              <w:t>Показатель объема (качества) услуги (работы)</w:t>
            </w:r>
          </w:p>
          <w:p w:rsidR="00515E66" w:rsidRDefault="00515E66">
            <w:r>
              <w:t>(удовлетворенность получателей муниципальной услуги)</w:t>
            </w:r>
          </w:p>
        </w:tc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количество проведенных консультаций</w:t>
            </w:r>
          </w:p>
          <w:p w:rsidR="00515E66" w:rsidRDefault="00515E66">
            <w:r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515E66" w:rsidTr="00515E66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1 792 251,79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1 803 289,17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1 758 807,17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1 758 257,17</w:t>
            </w:r>
          </w:p>
        </w:tc>
      </w:tr>
      <w:tr w:rsidR="00515E66" w:rsidTr="00515E66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</w:tr>
      <w:tr w:rsidR="00515E66" w:rsidTr="00515E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Наименование услуги (работы) и ее содержание</w:t>
            </w:r>
          </w:p>
        </w:tc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организация мероприятий</w:t>
            </w:r>
          </w:p>
        </w:tc>
      </w:tr>
      <w:tr w:rsidR="00515E66" w:rsidTr="00515E66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Показатель объема (качества) услуги (работы)</w:t>
            </w:r>
          </w:p>
        </w:tc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>
            <w:r>
              <w:t>количество проведенных мероприятий</w:t>
            </w:r>
          </w:p>
          <w:p w:rsidR="00515E66" w:rsidRDefault="00515E66">
            <w:r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515E66" w:rsidTr="00515E66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0</w:t>
            </w:r>
          </w:p>
        </w:tc>
      </w:tr>
      <w:tr w:rsidR="00515E66" w:rsidTr="00515E66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6" w:rsidRDefault="00515E66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pStyle w:val="a4"/>
              <w:snapToGrid w:val="0"/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66" w:rsidRDefault="00515E66">
            <w:pPr>
              <w:jc w:val="center"/>
            </w:pPr>
            <w:r>
              <w:t>-</w:t>
            </w:r>
          </w:p>
        </w:tc>
      </w:tr>
    </w:tbl>
    <w:p w:rsidR="00515E66" w:rsidRDefault="00515E66" w:rsidP="00515E66">
      <w:pPr>
        <w:jc w:val="right"/>
      </w:pPr>
      <w:r>
        <w:lastRenderedPageBreak/>
        <w:t xml:space="preserve"> ».</w:t>
      </w:r>
    </w:p>
    <w:p w:rsidR="00515E66" w:rsidRDefault="00515E66" w:rsidP="00515E66"/>
    <w:p w:rsidR="00515E66" w:rsidRDefault="00515E66" w:rsidP="00515E66"/>
    <w:p w:rsidR="00515E66" w:rsidRDefault="00515E66" w:rsidP="00515E66">
      <w:r>
        <w:t xml:space="preserve">Начальник отдела экономики </w:t>
      </w:r>
    </w:p>
    <w:p w:rsidR="00515E66" w:rsidRDefault="00515E66" w:rsidP="00515E66">
      <w:r>
        <w:t xml:space="preserve">администрации муниципального </w:t>
      </w:r>
    </w:p>
    <w:p w:rsidR="00515E66" w:rsidRDefault="00515E66" w:rsidP="00515E66">
      <w:r>
        <w:t>образования Щербиновский район                                                                                                                                                            К.В.Савагина</w:t>
      </w:r>
    </w:p>
    <w:p w:rsidR="00515E66" w:rsidRDefault="00515E66" w:rsidP="00515E66">
      <w:pPr>
        <w:rPr>
          <w:sz w:val="22"/>
          <w:szCs w:val="22"/>
        </w:rPr>
        <w:sectPr w:rsidR="00515E66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B8731A" w:rsidRDefault="00B8731A"/>
    <w:sectPr w:rsidR="00B8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53C6"/>
    <w:multiLevelType w:val="hybridMultilevel"/>
    <w:tmpl w:val="B2FAAA04"/>
    <w:lvl w:ilvl="0" w:tplc="6BE238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BA"/>
    <w:rsid w:val="00515E66"/>
    <w:rsid w:val="006877BA"/>
    <w:rsid w:val="00B8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5E66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rsid w:val="00515E6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15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5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15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одержимое таблицы"/>
    <w:basedOn w:val="a"/>
    <w:uiPriority w:val="99"/>
    <w:rsid w:val="00515E66"/>
    <w:pPr>
      <w:suppressLineNumbers/>
      <w:jc w:val="both"/>
    </w:pPr>
    <w:rPr>
      <w:sz w:val="28"/>
      <w:szCs w:val="20"/>
      <w:lang w:eastAsia="ar-SA"/>
    </w:rPr>
  </w:style>
  <w:style w:type="paragraph" w:customStyle="1" w:styleId="table">
    <w:name w:val="table"/>
    <w:basedOn w:val="a"/>
    <w:rsid w:val="00515E66"/>
    <w:pPr>
      <w:jc w:val="both"/>
    </w:pPr>
    <w:rPr>
      <w:sz w:val="2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5E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5E66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rsid w:val="00515E6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15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5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15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одержимое таблицы"/>
    <w:basedOn w:val="a"/>
    <w:uiPriority w:val="99"/>
    <w:rsid w:val="00515E66"/>
    <w:pPr>
      <w:suppressLineNumbers/>
      <w:jc w:val="both"/>
    </w:pPr>
    <w:rPr>
      <w:sz w:val="28"/>
      <w:szCs w:val="20"/>
      <w:lang w:eastAsia="ar-SA"/>
    </w:rPr>
  </w:style>
  <w:style w:type="paragraph" w:customStyle="1" w:styleId="table">
    <w:name w:val="table"/>
    <w:basedOn w:val="a"/>
    <w:rsid w:val="00515E66"/>
    <w:pPr>
      <w:jc w:val="both"/>
    </w:pPr>
    <w:rPr>
      <w:sz w:val="2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5E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5350</Words>
  <Characters>30500</Characters>
  <Application>Microsoft Office Word</Application>
  <DocSecurity>0</DocSecurity>
  <Lines>254</Lines>
  <Paragraphs>71</Paragraphs>
  <ScaleCrop>false</ScaleCrop>
  <Company>Администрация МО Щербиновский район</Company>
  <LinksUpToDate>false</LinksUpToDate>
  <CharactersWithSpaces>35779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Евгения</dc:creator>
  <cp:keywords/>
  <dc:description/>
  <cp:lastModifiedBy>Курило Евгения</cp:lastModifiedBy>
  <cp:revision>2</cp:revision>
  <dcterms:created xsi:type="dcterms:W3CDTF">2019-01-15T11:29:00Z</dcterms:created>
  <dcterms:modified xsi:type="dcterms:W3CDTF">2019-01-15T11:29:00Z</dcterms:modified>
</cp:coreProperties>
</file>